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00" w:firstLineChars="500"/>
        <w:rPr>
          <w:rFonts w:ascii="宋体" w:hAnsi="宋体" w:eastAsia="宋体"/>
          <w:color w:val="000000"/>
          <w:spacing w:val="14"/>
          <w:w w:val="90"/>
          <w:sz w:val="48"/>
          <w:lang w:val="zh-CN"/>
        </w:rPr>
      </w:pPr>
    </w:p>
    <w:p>
      <w:pPr>
        <w:ind w:firstLine="2660" w:firstLineChars="500"/>
        <w:rPr>
          <w:rFonts w:ascii="宋体" w:hAnsi="宋体" w:eastAsia="宋体"/>
          <w:color w:val="000000"/>
          <w:spacing w:val="14"/>
          <w:w w:val="90"/>
          <w:sz w:val="56"/>
          <w:szCs w:val="32"/>
          <w:lang w:val="zh-CN"/>
        </w:rPr>
      </w:pPr>
    </w:p>
    <w:p>
      <w:pPr>
        <w:ind w:firstLine="3192" w:firstLineChars="600"/>
        <w:rPr>
          <w:rFonts w:ascii="宋体" w:hAnsi="宋体" w:eastAsia="宋体"/>
          <w:color w:val="000000"/>
          <w:spacing w:val="14"/>
          <w:w w:val="90"/>
          <w:sz w:val="56"/>
          <w:szCs w:val="32"/>
          <w:lang w:val="zh-CN"/>
        </w:rPr>
      </w:pPr>
      <w:r>
        <w:rPr>
          <w:rFonts w:ascii="宋体" w:hAnsi="宋体" w:eastAsia="宋体"/>
          <w:color w:val="000000"/>
          <w:spacing w:val="14"/>
          <w:w w:val="90"/>
          <w:sz w:val="56"/>
          <w:szCs w:val="32"/>
          <w:lang w:val="zh-CN"/>
        </w:rPr>
        <w:t>质</w:t>
      </w:r>
      <w:r>
        <w:rPr>
          <w:rFonts w:hint="eastAsia" w:ascii="宋体" w:hAnsi="宋体" w:eastAsia="宋体"/>
          <w:color w:val="000000"/>
          <w:spacing w:val="14"/>
          <w:w w:val="90"/>
          <w:sz w:val="56"/>
          <w:szCs w:val="32"/>
        </w:rPr>
        <w:t>量诚信</w:t>
      </w:r>
      <w:r>
        <w:rPr>
          <w:rFonts w:ascii="宋体" w:hAnsi="宋体" w:eastAsia="宋体"/>
          <w:color w:val="000000"/>
          <w:spacing w:val="14"/>
          <w:w w:val="90"/>
          <w:sz w:val="56"/>
          <w:szCs w:val="32"/>
          <w:lang w:val="zh-CN"/>
        </w:rPr>
        <w:t>报告</w:t>
      </w: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jc w:val="center"/>
        <w:rPr>
          <w:rFonts w:ascii="宋体" w:hAnsi="宋体" w:eastAsia="宋体"/>
          <w:color w:val="000000"/>
          <w:spacing w:val="14"/>
          <w:w w:val="90"/>
          <w:sz w:val="48"/>
        </w:rPr>
      </w:pPr>
    </w:p>
    <w:p>
      <w:pPr>
        <w:jc w:val="center"/>
        <w:rPr>
          <w:rFonts w:ascii="宋体" w:hAnsi="宋体" w:eastAsia="宋体"/>
          <w:color w:val="000000"/>
          <w:spacing w:val="14"/>
          <w:w w:val="90"/>
          <w:sz w:val="48"/>
        </w:rPr>
      </w:pPr>
      <w:r>
        <w:rPr>
          <w:rFonts w:hint="eastAsia" w:ascii="宋体" w:hAnsi="宋体" w:eastAsia="宋体"/>
          <w:color w:val="000000"/>
          <w:spacing w:val="14"/>
          <w:w w:val="90"/>
          <w:sz w:val="48"/>
        </w:rPr>
        <w:t>浙江艾诺纺织科技有限公司</w:t>
      </w:r>
    </w:p>
    <w:p>
      <w:pPr>
        <w:jc w:val="center"/>
        <w:rPr>
          <w:rFonts w:ascii="宋体" w:hAnsi="宋体" w:eastAsia="宋体"/>
          <w:color w:val="000000"/>
          <w:spacing w:val="14"/>
          <w:w w:val="90"/>
          <w:sz w:val="48"/>
        </w:rPr>
      </w:pPr>
      <w:r>
        <w:rPr>
          <w:rFonts w:hint="eastAsia" w:ascii="宋体" w:hAnsi="宋体" w:eastAsia="宋体"/>
          <w:color w:val="000000"/>
          <w:spacing w:val="14"/>
          <w:w w:val="90"/>
          <w:sz w:val="48"/>
        </w:rPr>
        <w:t>202</w:t>
      </w:r>
      <w:r>
        <w:rPr>
          <w:rFonts w:hint="eastAsia" w:ascii="宋体" w:hAnsi="宋体" w:eastAsia="宋体"/>
          <w:color w:val="000000"/>
          <w:spacing w:val="14"/>
          <w:w w:val="90"/>
          <w:sz w:val="48"/>
          <w:lang w:val="en-US" w:eastAsia="zh-CN"/>
        </w:rPr>
        <w:t>3</w:t>
      </w:r>
      <w:r>
        <w:rPr>
          <w:rFonts w:hint="eastAsia" w:ascii="宋体" w:hAnsi="宋体" w:eastAsia="宋体"/>
          <w:color w:val="000000"/>
          <w:spacing w:val="14"/>
          <w:w w:val="90"/>
          <w:sz w:val="48"/>
        </w:rPr>
        <w:t>年</w:t>
      </w:r>
      <w:r>
        <w:rPr>
          <w:rFonts w:hint="eastAsia" w:ascii="宋体" w:hAnsi="宋体" w:eastAsia="宋体"/>
          <w:color w:val="000000"/>
          <w:spacing w:val="14"/>
          <w:w w:val="90"/>
          <w:sz w:val="48"/>
          <w:lang w:val="en-US" w:eastAsia="zh-CN"/>
        </w:rPr>
        <w:t>12</w:t>
      </w:r>
      <w:r>
        <w:rPr>
          <w:rFonts w:hint="eastAsia" w:ascii="宋体" w:hAnsi="宋体" w:eastAsia="宋体"/>
          <w:color w:val="000000"/>
          <w:spacing w:val="14"/>
          <w:w w:val="90"/>
          <w:sz w:val="48"/>
        </w:rPr>
        <w:t>月</w:t>
      </w:r>
    </w:p>
    <w:p>
      <w:pPr>
        <w:ind w:firstLine="1380" w:firstLineChars="300"/>
        <w:rPr>
          <w:rFonts w:ascii="宋体" w:hAnsi="宋体" w:eastAsia="宋体"/>
          <w:color w:val="000000"/>
          <w:spacing w:val="14"/>
          <w:w w:val="90"/>
          <w:sz w:val="48"/>
        </w:rPr>
      </w:pPr>
    </w:p>
    <w:p>
      <w:pPr>
        <w:ind w:firstLine="1380" w:firstLineChars="300"/>
        <w:rPr>
          <w:rFonts w:ascii="宋体" w:hAnsi="宋体" w:eastAsia="宋体"/>
          <w:color w:val="000000"/>
          <w:spacing w:val="14"/>
          <w:w w:val="90"/>
          <w:sz w:val="48"/>
        </w:rPr>
      </w:pPr>
    </w:p>
    <w:p>
      <w:pPr>
        <w:spacing w:line="360" w:lineRule="auto"/>
        <w:jc w:val="center"/>
        <w:rPr>
          <w:rFonts w:ascii="Verdana" w:hAnsi="Verdana" w:cs="宋体"/>
          <w:kern w:val="0"/>
          <w:sz w:val="48"/>
          <w:szCs w:val="48"/>
        </w:rPr>
      </w:pPr>
      <w:r>
        <w:rPr>
          <w:rFonts w:hint="eastAsia" w:ascii="Verdana" w:hAnsi="Verdana" w:cs="宋体"/>
          <w:kern w:val="0"/>
          <w:sz w:val="48"/>
          <w:szCs w:val="48"/>
        </w:rPr>
        <w:t>企业简介</w:t>
      </w:r>
    </w:p>
    <w:p>
      <w:pPr>
        <w:spacing w:line="360" w:lineRule="auto"/>
        <w:ind w:firstLine="480" w:firstLineChars="200"/>
        <w:rPr>
          <w:rFonts w:ascii="宋体" w:hAnsi="宋体"/>
          <w:sz w:val="24"/>
        </w:rPr>
      </w:pPr>
      <w:r>
        <w:rPr>
          <w:rFonts w:hint="eastAsia" w:ascii="宋体" w:hAnsi="宋体"/>
          <w:sz w:val="24"/>
        </w:rPr>
        <w:t>公司规模：公司占地面积30亩，建筑面积5万多平方，投入意大利和比利时进口设备8000多万人民币，年产值超2</w:t>
      </w:r>
      <w:r>
        <w:rPr>
          <w:rFonts w:hint="eastAsia" w:ascii="宋体" w:hAnsi="宋体"/>
          <w:sz w:val="24"/>
          <w:lang w:val="en-US" w:eastAsia="zh-CN"/>
        </w:rPr>
        <w:t>.5</w:t>
      </w:r>
      <w:r>
        <w:rPr>
          <w:rFonts w:hint="eastAsia" w:ascii="宋体" w:hAnsi="宋体"/>
          <w:sz w:val="24"/>
        </w:rPr>
        <w:t>亿。公司主要以沙发和软床面料为主，是一家集研发、纺纱、织造、后整为一体的高新技术企业，先后通过了ISO9001质量管理体系认证、Oeko-tex100标准检测认证、GRS全球再生标准认证。公司目前有</w:t>
      </w:r>
      <w:r>
        <w:rPr>
          <w:rFonts w:hint="eastAsia" w:ascii="宋体" w:hAnsi="宋体"/>
          <w:sz w:val="24"/>
          <w:lang w:val="en-US" w:eastAsia="zh-CN"/>
        </w:rPr>
        <w:t>300</w:t>
      </w:r>
      <w:r>
        <w:rPr>
          <w:rFonts w:hint="eastAsia" w:ascii="宋体" w:hAnsi="宋体"/>
          <w:sz w:val="24"/>
        </w:rPr>
        <w:t>多名员工，为建立一支高素质的员工队伍，通过定期的培训和日常6S管理团队的建设，为员工提供个人成长和宽广的事业舞台。同时配备10多余人的年轻设计师团队，每年不定期去国内外进行学习并不断开发新产品，使产品更新与国际流行趋势接轨，引领当地纺织面料时尚新潮流。</w:t>
      </w:r>
      <w:bookmarkStart w:id="1" w:name="_GoBack"/>
      <w:bookmarkEnd w:id="1"/>
    </w:p>
    <w:p>
      <w:pPr>
        <w:spacing w:line="360" w:lineRule="auto"/>
        <w:ind w:firstLine="480" w:firstLineChars="200"/>
        <w:rPr>
          <w:rFonts w:ascii="宋体" w:hAnsi="宋体"/>
          <w:sz w:val="24"/>
        </w:rPr>
      </w:pPr>
      <w:r>
        <w:rPr>
          <w:rFonts w:hint="eastAsia" w:ascii="宋体" w:hAnsi="宋体"/>
          <w:sz w:val="24"/>
        </w:rPr>
        <w:t>面向客户：公司产品主要面向80、90后时尚有品位的年轻群体，国外以欧美为主，还有中南亚和中东等高端客户，国内以一二线城市经销商为主。</w:t>
      </w:r>
    </w:p>
    <w:p>
      <w:pPr>
        <w:spacing w:line="360" w:lineRule="auto"/>
        <w:ind w:firstLine="482" w:firstLineChars="200"/>
        <w:rPr>
          <w:rFonts w:ascii="宋体" w:hAnsi="宋体"/>
          <w:b/>
          <w:sz w:val="24"/>
        </w:rPr>
      </w:pPr>
      <w:r>
        <w:rPr>
          <w:rFonts w:hint="eastAsia" w:ascii="宋体" w:hAnsi="宋体"/>
          <w:b/>
          <w:sz w:val="24"/>
        </w:rPr>
        <w:t>旗下品牌：</w:t>
      </w:r>
    </w:p>
    <w:p>
      <w:pPr>
        <w:spacing w:line="360" w:lineRule="auto"/>
        <w:ind w:firstLine="480" w:firstLineChars="200"/>
        <w:rPr>
          <w:rFonts w:ascii="宋体" w:hAnsi="宋体"/>
          <w:sz w:val="24"/>
        </w:rPr>
      </w:pPr>
      <w:r>
        <w:rPr>
          <w:rFonts w:hint="eastAsia" w:ascii="宋体" w:hAnsi="宋体"/>
          <w:sz w:val="24"/>
        </w:rPr>
        <w:t>艾诺：分为AL系列（绒类）、G系列（棉麻类）、K系列（科技布）和T系列（细麻类），产品以现代休闲时尚为主的沙发面料。</w:t>
      </w:r>
    </w:p>
    <w:p>
      <w:pPr>
        <w:spacing w:line="360" w:lineRule="auto"/>
        <w:ind w:firstLine="480" w:firstLineChars="200"/>
        <w:rPr>
          <w:rFonts w:ascii="宋体" w:hAnsi="宋体"/>
          <w:sz w:val="24"/>
        </w:rPr>
      </w:pPr>
      <w:r>
        <w:rPr>
          <w:rFonts w:hint="eastAsia" w:ascii="宋体" w:hAnsi="宋体"/>
          <w:sz w:val="24"/>
        </w:rPr>
        <w:t>曼苏：分为MS系列（高精密小肌理）、V系列（高精密大花针对抱枕）、LX系列（休闲软麻），产品风格主要是针对软床的轻奢高精密面料。</w:t>
      </w:r>
    </w:p>
    <w:p>
      <w:pPr>
        <w:spacing w:line="360" w:lineRule="auto"/>
        <w:ind w:firstLine="482" w:firstLineChars="200"/>
        <w:rPr>
          <w:rFonts w:ascii="宋体" w:hAnsi="宋体"/>
          <w:sz w:val="24"/>
        </w:rPr>
      </w:pPr>
      <w:r>
        <w:rPr>
          <w:rFonts w:hint="eastAsia" w:ascii="宋体" w:hAnsi="宋体"/>
          <w:b/>
          <w:sz w:val="24"/>
        </w:rPr>
        <w:t>公司宗旨：</w:t>
      </w:r>
      <w:r>
        <w:rPr>
          <w:rFonts w:hint="eastAsia" w:ascii="宋体" w:hAnsi="宋体"/>
          <w:sz w:val="24"/>
        </w:rPr>
        <w:t>开拓创新、坚持可持续发展</w:t>
      </w:r>
    </w:p>
    <w:p>
      <w:pPr>
        <w:spacing w:line="360" w:lineRule="auto"/>
        <w:ind w:firstLine="482" w:firstLineChars="200"/>
        <w:rPr>
          <w:rFonts w:ascii="宋体" w:hAnsi="宋体"/>
          <w:sz w:val="24"/>
        </w:rPr>
      </w:pPr>
      <w:r>
        <w:rPr>
          <w:rFonts w:hint="eastAsia" w:ascii="宋体" w:hAnsi="宋体"/>
          <w:b/>
          <w:sz w:val="24"/>
        </w:rPr>
        <w:t>企业精神：</w:t>
      </w:r>
      <w:r>
        <w:rPr>
          <w:rFonts w:hint="eastAsia" w:ascii="宋体" w:hAnsi="宋体"/>
          <w:sz w:val="24"/>
        </w:rPr>
        <w:t>坚持 团结 创新 发展</w:t>
      </w:r>
    </w:p>
    <w:p>
      <w:pPr>
        <w:spacing w:line="360" w:lineRule="auto"/>
        <w:ind w:firstLine="482" w:firstLineChars="200"/>
        <w:rPr>
          <w:rFonts w:ascii="宋体" w:hAnsi="宋体"/>
          <w:sz w:val="24"/>
        </w:rPr>
      </w:pPr>
      <w:r>
        <w:rPr>
          <w:rFonts w:hint="eastAsia" w:ascii="宋体" w:hAnsi="宋体"/>
          <w:b/>
          <w:sz w:val="24"/>
        </w:rPr>
        <w:t>价值观：</w:t>
      </w:r>
      <w:r>
        <w:rPr>
          <w:rFonts w:hint="eastAsia" w:ascii="宋体" w:hAnsi="宋体"/>
          <w:sz w:val="24"/>
        </w:rPr>
        <w:t>实现企业与员工同步发展</w:t>
      </w:r>
    </w:p>
    <w:p>
      <w:pPr>
        <w:spacing w:line="360" w:lineRule="auto"/>
        <w:ind w:firstLine="482" w:firstLineChars="200"/>
        <w:rPr>
          <w:rFonts w:ascii="宋体" w:hAnsi="宋体"/>
          <w:sz w:val="24"/>
        </w:rPr>
      </w:pPr>
      <w:r>
        <w:rPr>
          <w:rFonts w:hint="eastAsia" w:ascii="宋体" w:hAnsi="宋体"/>
          <w:b/>
          <w:sz w:val="24"/>
        </w:rPr>
        <w:t>企业道德：</w:t>
      </w:r>
      <w:r>
        <w:rPr>
          <w:rFonts w:hint="eastAsia" w:ascii="宋体" w:hAnsi="宋体"/>
          <w:sz w:val="24"/>
        </w:rPr>
        <w:t>永远保持对社会的责任心</w:t>
      </w:r>
    </w:p>
    <w:p>
      <w:pPr>
        <w:spacing w:line="360" w:lineRule="auto"/>
        <w:ind w:firstLine="482" w:firstLineChars="200"/>
        <w:rPr>
          <w:rFonts w:ascii="宋体" w:hAnsi="宋体"/>
          <w:sz w:val="24"/>
        </w:rPr>
      </w:pPr>
      <w:r>
        <w:rPr>
          <w:rFonts w:hint="eastAsia" w:ascii="宋体" w:hAnsi="宋体"/>
          <w:b/>
          <w:sz w:val="24"/>
        </w:rPr>
        <w:t>公司愿景：</w:t>
      </w:r>
      <w:r>
        <w:rPr>
          <w:rFonts w:hint="eastAsia" w:ascii="宋体" w:hAnsi="宋体"/>
          <w:sz w:val="24"/>
        </w:rPr>
        <w:t>成为中国最大中高端家纺面料企业</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宋体" w:hAnsi="宋体" w:eastAsia="宋体"/>
          <w:color w:val="000000"/>
          <w:spacing w:val="14"/>
          <w:w w:val="90"/>
          <w:sz w:val="48"/>
        </w:rPr>
      </w:pPr>
      <w:r>
        <w:rPr>
          <w:rFonts w:hint="eastAsia" w:ascii="宋体" w:hAnsi="宋体" w:eastAsia="宋体"/>
          <w:color w:val="000000"/>
          <w:spacing w:val="14"/>
          <w:w w:val="90"/>
          <w:sz w:val="48"/>
        </w:rPr>
        <w:t>郑重声明</w:t>
      </w:r>
    </w:p>
    <w:p>
      <w:pPr>
        <w:spacing w:line="360" w:lineRule="auto"/>
        <w:rPr>
          <w:rFonts w:ascii="宋体" w:hAnsi="宋体" w:eastAsia="宋体"/>
          <w:color w:val="000000"/>
          <w:spacing w:val="14"/>
          <w:w w:val="90"/>
          <w:sz w:val="48"/>
        </w:rPr>
      </w:pPr>
    </w:p>
    <w:p>
      <w:pPr>
        <w:spacing w:line="360" w:lineRule="auto"/>
        <w:ind w:firstLine="560" w:firstLineChars="200"/>
        <w:rPr>
          <w:rFonts w:ascii="宋体" w:hAnsi="宋体" w:eastAsia="宋体"/>
          <w:color w:val="000000"/>
          <w:spacing w:val="14"/>
          <w:w w:val="90"/>
          <w:sz w:val="28"/>
          <w:szCs w:val="28"/>
        </w:rPr>
      </w:pPr>
      <w:r>
        <w:rPr>
          <w:rFonts w:hint="eastAsia" w:ascii="宋体" w:hAnsi="宋体" w:eastAsia="宋体"/>
          <w:color w:val="000000"/>
          <w:spacing w:val="14"/>
          <w:w w:val="90"/>
          <w:sz w:val="28"/>
          <w:szCs w:val="28"/>
        </w:rPr>
        <w:t>本公司出具的质量诚信报告，是依据国家有关质量法律、法规等进行撰写。报告中关于公司质量诚信是公司现状的真实反映，本公司对报告内容的客观性负责，对相关论述真实性和科学性负责。</w:t>
      </w: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r>
        <w:rPr>
          <w:rFonts w:hint="eastAsia" w:ascii="宋体" w:hAnsi="宋体" w:eastAsia="宋体"/>
          <w:color w:val="000000"/>
          <w:spacing w:val="14"/>
          <w:w w:val="90"/>
          <w:sz w:val="28"/>
          <w:szCs w:val="28"/>
        </w:rPr>
        <w:t xml:space="preserve">                              浙江艾诺纺织科技有限公司</w:t>
      </w: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pStyle w:val="2"/>
        <w:spacing w:before="53"/>
        <w:ind w:left="0"/>
        <w:rPr>
          <w:sz w:val="24"/>
          <w:szCs w:val="24"/>
          <w:highlight w:val="yellow"/>
        </w:rPr>
      </w:pPr>
      <w:r>
        <w:rPr>
          <w:rFonts w:hint="eastAsia" w:cs="黑体"/>
          <w:sz w:val="24"/>
          <w:szCs w:val="24"/>
        </w:rPr>
        <w:t>组织范</w:t>
      </w:r>
      <w:r>
        <w:rPr>
          <w:rFonts w:hint="eastAsia" w:cs="黑体"/>
          <w:spacing w:val="2"/>
          <w:sz w:val="24"/>
          <w:szCs w:val="24"/>
        </w:rPr>
        <w:t>围</w:t>
      </w:r>
      <w:r>
        <w:rPr>
          <w:rFonts w:hint="eastAsia" w:cs="黑体"/>
          <w:sz w:val="24"/>
          <w:szCs w:val="24"/>
        </w:rPr>
        <w:t>：浙江艾诺纺织科技有限公司</w:t>
      </w:r>
    </w:p>
    <w:p>
      <w:pPr>
        <w:spacing w:before="6" w:line="110" w:lineRule="exact"/>
        <w:rPr>
          <w:rFonts w:ascii="宋体" w:hAnsi="宋体"/>
          <w:sz w:val="24"/>
        </w:rPr>
      </w:pPr>
    </w:p>
    <w:p>
      <w:pPr>
        <w:pStyle w:val="2"/>
        <w:ind w:left="0"/>
        <w:rPr>
          <w:sz w:val="24"/>
          <w:szCs w:val="24"/>
        </w:rPr>
      </w:pPr>
      <w:r>
        <w:rPr>
          <w:rFonts w:hint="eastAsia" w:cs="黑体"/>
          <w:sz w:val="24"/>
          <w:szCs w:val="24"/>
        </w:rPr>
        <w:t>报告时</w:t>
      </w:r>
      <w:r>
        <w:rPr>
          <w:rFonts w:hint="eastAsia" w:cs="黑体"/>
          <w:spacing w:val="2"/>
          <w:sz w:val="24"/>
          <w:szCs w:val="24"/>
        </w:rPr>
        <w:t>间</w:t>
      </w:r>
      <w:r>
        <w:rPr>
          <w:rFonts w:hint="eastAsia" w:cs="黑体"/>
          <w:sz w:val="24"/>
          <w:szCs w:val="24"/>
        </w:rPr>
        <w:t>：</w:t>
      </w:r>
      <w:r>
        <w:rPr>
          <w:rFonts w:hint="eastAsia" w:cs="宋体"/>
          <w:sz w:val="24"/>
          <w:szCs w:val="24"/>
        </w:rPr>
        <w:t>202</w:t>
      </w:r>
      <w:r>
        <w:rPr>
          <w:rFonts w:hint="eastAsia" w:cs="宋体"/>
          <w:sz w:val="24"/>
          <w:szCs w:val="24"/>
          <w:lang w:val="en-US" w:eastAsia="zh-CN"/>
        </w:rPr>
        <w:t>3</w:t>
      </w:r>
      <w:r>
        <w:rPr>
          <w:rFonts w:hint="eastAsia"/>
          <w:sz w:val="24"/>
          <w:szCs w:val="24"/>
        </w:rPr>
        <w:t>年</w:t>
      </w:r>
      <w:r>
        <w:rPr>
          <w:rFonts w:hint="eastAsia"/>
          <w:sz w:val="24"/>
          <w:szCs w:val="24"/>
          <w:lang w:val="en-US" w:eastAsia="zh-CN"/>
        </w:rPr>
        <w:t>1</w:t>
      </w:r>
      <w:r>
        <w:rPr>
          <w:rFonts w:hint="eastAsia"/>
          <w:sz w:val="24"/>
          <w:szCs w:val="24"/>
        </w:rPr>
        <w:t>月-202</w:t>
      </w:r>
      <w:r>
        <w:rPr>
          <w:rFonts w:hint="eastAsia"/>
          <w:sz w:val="24"/>
          <w:szCs w:val="24"/>
          <w:lang w:val="en-US" w:eastAsia="zh-CN"/>
        </w:rPr>
        <w:t>3</w:t>
      </w:r>
      <w:r>
        <w:rPr>
          <w:rFonts w:hint="eastAsia"/>
          <w:sz w:val="24"/>
          <w:szCs w:val="24"/>
        </w:rPr>
        <w:t>年</w:t>
      </w:r>
      <w:r>
        <w:rPr>
          <w:rFonts w:hint="eastAsia"/>
          <w:sz w:val="24"/>
          <w:szCs w:val="24"/>
          <w:lang w:val="en-US" w:eastAsia="zh-CN"/>
        </w:rPr>
        <w:t>12</w:t>
      </w:r>
      <w:r>
        <w:rPr>
          <w:rFonts w:hint="eastAsia"/>
          <w:sz w:val="24"/>
          <w:szCs w:val="24"/>
        </w:rPr>
        <w:t>月</w:t>
      </w:r>
    </w:p>
    <w:p>
      <w:pPr>
        <w:spacing w:before="6" w:line="110" w:lineRule="exact"/>
        <w:rPr>
          <w:rFonts w:ascii="宋体" w:hAnsi="宋体"/>
          <w:sz w:val="24"/>
        </w:rPr>
      </w:pPr>
    </w:p>
    <w:p>
      <w:pPr>
        <w:pStyle w:val="2"/>
        <w:ind w:left="0"/>
        <w:rPr>
          <w:sz w:val="24"/>
          <w:szCs w:val="24"/>
        </w:rPr>
      </w:pPr>
      <w:r>
        <w:rPr>
          <w:rFonts w:hint="eastAsia" w:cs="黑体"/>
          <w:sz w:val="24"/>
          <w:szCs w:val="24"/>
        </w:rPr>
        <w:t>发布周</w:t>
      </w:r>
      <w:r>
        <w:rPr>
          <w:rFonts w:hint="eastAsia" w:cs="黑体"/>
          <w:spacing w:val="2"/>
          <w:sz w:val="24"/>
          <w:szCs w:val="24"/>
        </w:rPr>
        <w:t>期</w:t>
      </w:r>
      <w:r>
        <w:rPr>
          <w:rFonts w:cs="黑体"/>
          <w:sz w:val="24"/>
          <w:szCs w:val="24"/>
        </w:rPr>
        <w:t xml:space="preserve">: </w:t>
      </w:r>
      <w:r>
        <w:rPr>
          <w:rFonts w:hint="eastAsia"/>
          <w:sz w:val="24"/>
          <w:szCs w:val="24"/>
        </w:rPr>
        <w:t>一年</w:t>
      </w:r>
    </w:p>
    <w:p>
      <w:pPr>
        <w:spacing w:before="9" w:line="110" w:lineRule="exact"/>
        <w:rPr>
          <w:rFonts w:ascii="宋体" w:hAnsi="宋体"/>
          <w:sz w:val="24"/>
        </w:rPr>
      </w:pPr>
    </w:p>
    <w:p>
      <w:pPr>
        <w:pStyle w:val="2"/>
        <w:ind w:left="0"/>
        <w:rPr>
          <w:sz w:val="24"/>
          <w:szCs w:val="24"/>
          <w:highlight w:val="yellow"/>
        </w:rPr>
      </w:pPr>
      <w:r>
        <w:rPr>
          <w:rFonts w:hint="eastAsia" w:cs="黑体"/>
          <w:sz w:val="24"/>
          <w:szCs w:val="24"/>
        </w:rPr>
        <w:t>报告获</w:t>
      </w:r>
      <w:r>
        <w:rPr>
          <w:rFonts w:hint="eastAsia" w:cs="黑体"/>
          <w:spacing w:val="2"/>
          <w:sz w:val="24"/>
          <w:szCs w:val="24"/>
        </w:rPr>
        <w:t>取</w:t>
      </w:r>
      <w:r>
        <w:rPr>
          <w:rFonts w:hint="eastAsia" w:cs="黑体"/>
          <w:sz w:val="24"/>
          <w:szCs w:val="24"/>
        </w:rPr>
        <w:t>方式</w:t>
      </w:r>
      <w:r>
        <w:rPr>
          <w:rFonts w:cs="黑体"/>
          <w:sz w:val="24"/>
          <w:szCs w:val="24"/>
        </w:rPr>
        <w:t>:</w:t>
      </w:r>
      <w:r>
        <w:t xml:space="preserve"> </w:t>
      </w:r>
      <w:r>
        <w:rPr>
          <w:rFonts w:cs="黑体"/>
          <w:sz w:val="24"/>
          <w:szCs w:val="24"/>
        </w:rPr>
        <w:t>http://www.alnotextile.com/.</w:t>
      </w:r>
    </w:p>
    <w:p>
      <w:pPr>
        <w:rPr>
          <w:rFonts w:ascii="宋体" w:hAnsi="宋体"/>
        </w:rPr>
      </w:pPr>
    </w:p>
    <w:p>
      <w:pPr>
        <w:spacing w:after="466" w:line="538" w:lineRule="exact"/>
        <w:jc w:val="center"/>
        <w:textAlignment w:val="baseline"/>
        <w:rPr>
          <w:rFonts w:ascii="宋体" w:hAnsi="宋体" w:eastAsia="宋体"/>
          <w:color w:val="000000"/>
          <w:spacing w:val="100"/>
          <w:w w:val="95"/>
          <w:sz w:val="46"/>
          <w:lang w:val="zh-CN"/>
        </w:rPr>
      </w:pPr>
    </w:p>
    <w:p>
      <w:pPr>
        <w:spacing w:after="466" w:line="538" w:lineRule="exact"/>
        <w:jc w:val="center"/>
        <w:textAlignment w:val="baseline"/>
        <w:rPr>
          <w:rFonts w:ascii="宋体" w:hAnsi="宋体" w:eastAsia="宋体"/>
          <w:color w:val="000000"/>
          <w:spacing w:val="100"/>
          <w:w w:val="95"/>
          <w:sz w:val="46"/>
          <w:lang w:val="zh-CN"/>
        </w:rPr>
      </w:pPr>
      <w:r>
        <w:rPr>
          <w:rFonts w:ascii="宋体" w:hAnsi="宋体" w:eastAsia="宋体"/>
          <w:color w:val="000000"/>
          <w:spacing w:val="100"/>
          <w:w w:val="95"/>
          <w:sz w:val="46"/>
          <w:lang w:val="zh-CN"/>
        </w:rPr>
        <w:t>目 录</w:t>
      </w:r>
    </w:p>
    <w:p>
      <w:pPr>
        <w:tabs>
          <w:tab w:val="right" w:leader="dot" w:pos="8928"/>
        </w:tabs>
        <w:spacing w:before="171"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第一章</w:t>
      </w:r>
      <w:r>
        <w:rPr>
          <w:rFonts w:hint="eastAsia" w:ascii="宋体" w:hAnsi="宋体" w:eastAsia="宋体"/>
          <w:color w:val="000000"/>
          <w:sz w:val="24"/>
        </w:rPr>
        <w:t xml:space="preserve"> </w:t>
      </w:r>
      <w:r>
        <w:rPr>
          <w:rFonts w:ascii="宋体" w:hAnsi="宋体" w:eastAsia="宋体"/>
          <w:color w:val="000000"/>
          <w:sz w:val="24"/>
          <w:lang w:val="zh-CN"/>
        </w:rPr>
        <w:t>质量理念</w:t>
      </w:r>
      <w:r>
        <w:rPr>
          <w:rFonts w:ascii="宋体" w:hAnsi="宋体" w:eastAsia="宋体"/>
          <w:color w:val="000000"/>
          <w:sz w:val="24"/>
        </w:rPr>
        <w:tab/>
      </w:r>
      <w:r>
        <w:rPr>
          <w:rFonts w:ascii="宋体" w:hAnsi="宋体" w:eastAsia="宋体"/>
          <w:color w:val="000000"/>
          <w:sz w:val="24"/>
        </w:rPr>
        <w:t>1</w:t>
      </w:r>
    </w:p>
    <w:p>
      <w:pPr>
        <w:tabs>
          <w:tab w:val="right" w:leader="dot" w:pos="8928"/>
        </w:tabs>
        <w:spacing w:before="160" w:line="307" w:lineRule="exact"/>
        <w:ind w:left="432"/>
        <w:jc w:val="left"/>
        <w:textAlignment w:val="baseline"/>
        <w:rPr>
          <w:rFonts w:ascii="宋体" w:hAnsi="宋体" w:eastAsia="宋体"/>
          <w:color w:val="000000"/>
          <w:sz w:val="24"/>
        </w:rPr>
      </w:pPr>
      <w:r>
        <w:rPr>
          <w:rFonts w:ascii="宋体" w:hAnsi="宋体" w:eastAsia="宋体"/>
          <w:color w:val="000000"/>
          <w:sz w:val="24"/>
        </w:rPr>
        <w:t>1.</w:t>
      </w:r>
      <w:r>
        <w:rPr>
          <w:rFonts w:hint="eastAsia" w:ascii="宋体" w:hAnsi="宋体" w:eastAsia="宋体"/>
          <w:color w:val="000000"/>
          <w:sz w:val="24"/>
        </w:rPr>
        <w:t>1</w:t>
      </w:r>
      <w:r>
        <w:rPr>
          <w:rFonts w:ascii="宋体" w:hAnsi="宋体" w:eastAsia="宋体"/>
          <w:color w:val="000000"/>
          <w:sz w:val="24"/>
          <w:lang w:val="zh-CN"/>
        </w:rPr>
        <w:t>使命</w:t>
      </w:r>
      <w:r>
        <w:rPr>
          <w:rFonts w:ascii="宋体" w:hAnsi="宋体" w:eastAsia="宋体"/>
          <w:color w:val="000000"/>
          <w:sz w:val="24"/>
        </w:rPr>
        <w:tab/>
      </w:r>
      <w:r>
        <w:rPr>
          <w:rFonts w:ascii="宋体" w:hAnsi="宋体" w:eastAsia="宋体"/>
          <w:color w:val="000000"/>
          <w:sz w:val="24"/>
        </w:rPr>
        <w:t>1</w:t>
      </w:r>
    </w:p>
    <w:p>
      <w:pPr>
        <w:tabs>
          <w:tab w:val="right" w:leader="dot" w:pos="8856"/>
        </w:tabs>
        <w:spacing w:before="164" w:line="307" w:lineRule="exact"/>
        <w:ind w:left="432"/>
        <w:jc w:val="left"/>
        <w:textAlignment w:val="baseline"/>
        <w:rPr>
          <w:rFonts w:ascii="宋体" w:hAnsi="宋体" w:eastAsia="宋体"/>
          <w:color w:val="000000"/>
          <w:sz w:val="24"/>
        </w:rPr>
      </w:pPr>
      <w:r>
        <w:rPr>
          <w:rFonts w:ascii="宋体" w:hAnsi="宋体" w:eastAsia="宋体"/>
          <w:color w:val="000000"/>
          <w:sz w:val="24"/>
        </w:rPr>
        <w:t>1.2</w:t>
      </w:r>
      <w:r>
        <w:rPr>
          <w:rFonts w:ascii="宋体" w:hAnsi="宋体" w:eastAsia="宋体"/>
          <w:color w:val="000000"/>
          <w:sz w:val="24"/>
          <w:lang w:val="zh-CN"/>
        </w:rPr>
        <w:t>愿景</w:t>
      </w:r>
      <w:r>
        <w:rPr>
          <w:rFonts w:ascii="宋体" w:hAnsi="宋体" w:eastAsia="宋体"/>
          <w:color w:val="000000"/>
          <w:sz w:val="24"/>
          <w:lang w:val="zh-CN"/>
        </w:rPr>
        <w:tab/>
      </w:r>
      <w:r>
        <w:rPr>
          <w:rFonts w:hint="eastAsia" w:ascii="宋体" w:hAnsi="宋体" w:eastAsia="宋体"/>
          <w:color w:val="000000"/>
          <w:sz w:val="24"/>
        </w:rPr>
        <w:t>1</w:t>
      </w:r>
    </w:p>
    <w:p>
      <w:pPr>
        <w:tabs>
          <w:tab w:val="right" w:leader="dot" w:pos="8928"/>
        </w:tabs>
        <w:spacing w:before="157" w:line="307" w:lineRule="exact"/>
        <w:ind w:left="432"/>
        <w:jc w:val="left"/>
        <w:textAlignment w:val="baseline"/>
        <w:rPr>
          <w:rFonts w:ascii="宋体" w:hAnsi="宋体" w:eastAsia="宋体"/>
          <w:color w:val="000000"/>
          <w:sz w:val="24"/>
        </w:rPr>
      </w:pPr>
      <w:r>
        <w:rPr>
          <w:rFonts w:ascii="宋体" w:hAnsi="宋体" w:eastAsia="宋体"/>
          <w:color w:val="000000"/>
          <w:sz w:val="24"/>
        </w:rPr>
        <w:t>1.3</w:t>
      </w:r>
      <w:r>
        <w:rPr>
          <w:rFonts w:ascii="宋体" w:hAnsi="宋体" w:eastAsia="宋体"/>
          <w:color w:val="000000"/>
          <w:sz w:val="24"/>
          <w:lang w:val="zh-CN"/>
        </w:rPr>
        <w:t>价值观</w:t>
      </w:r>
      <w:r>
        <w:rPr>
          <w:rFonts w:ascii="宋体" w:hAnsi="宋体" w:eastAsia="宋体"/>
          <w:color w:val="000000"/>
          <w:sz w:val="24"/>
        </w:rPr>
        <w:tab/>
      </w:r>
      <w:r>
        <w:rPr>
          <w:rFonts w:ascii="宋体" w:hAnsi="宋体" w:eastAsia="宋体"/>
          <w:color w:val="000000"/>
          <w:sz w:val="24"/>
        </w:rPr>
        <w:t xml:space="preserve"> 1</w:t>
      </w:r>
    </w:p>
    <w:p>
      <w:pPr>
        <w:tabs>
          <w:tab w:val="right" w:leader="dot" w:pos="8928"/>
        </w:tabs>
        <w:spacing w:before="153" w:line="307" w:lineRule="exact"/>
        <w:ind w:left="432"/>
        <w:jc w:val="left"/>
        <w:textAlignment w:val="baseline"/>
        <w:rPr>
          <w:rFonts w:ascii="宋体" w:hAnsi="宋体" w:eastAsia="宋体"/>
          <w:color w:val="000000"/>
          <w:sz w:val="24"/>
        </w:rPr>
      </w:pPr>
      <w:r>
        <w:rPr>
          <w:rFonts w:ascii="宋体" w:hAnsi="宋体" w:eastAsia="宋体"/>
          <w:color w:val="000000"/>
          <w:sz w:val="24"/>
        </w:rPr>
        <w:t>1.4</w:t>
      </w:r>
      <w:r>
        <w:rPr>
          <w:rFonts w:ascii="宋体" w:hAnsi="宋体" w:eastAsia="宋体"/>
          <w:color w:val="000000"/>
          <w:sz w:val="24"/>
          <w:lang w:val="zh-CN"/>
        </w:rPr>
        <w:t>质量、环境、职业健康安全方针</w:t>
      </w:r>
      <w:r>
        <w:rPr>
          <w:rFonts w:ascii="宋体" w:hAnsi="宋体" w:eastAsia="宋体"/>
          <w:color w:val="000000"/>
          <w:sz w:val="24"/>
        </w:rPr>
        <w:tab/>
      </w:r>
      <w:r>
        <w:rPr>
          <w:rFonts w:ascii="宋体" w:hAnsi="宋体" w:eastAsia="宋体"/>
          <w:color w:val="000000"/>
          <w:sz w:val="24"/>
        </w:rPr>
        <w:t xml:space="preserve"> 1</w:t>
      </w:r>
    </w:p>
    <w:p>
      <w:pPr>
        <w:tabs>
          <w:tab w:val="right" w:leader="dot" w:pos="8928"/>
        </w:tabs>
        <w:spacing w:before="162"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第二章质量内部管理</w:t>
      </w:r>
      <w:r>
        <w:rPr>
          <w:rFonts w:ascii="宋体" w:hAnsi="宋体" w:eastAsia="宋体"/>
          <w:color w:val="000000"/>
          <w:sz w:val="24"/>
        </w:rPr>
        <w:tab/>
      </w:r>
      <w:r>
        <w:rPr>
          <w:rFonts w:ascii="宋体" w:hAnsi="宋体" w:eastAsia="宋体"/>
          <w:color w:val="000000"/>
          <w:sz w:val="24"/>
        </w:rPr>
        <w:t>1</w:t>
      </w:r>
    </w:p>
    <w:p>
      <w:pPr>
        <w:tabs>
          <w:tab w:val="right" w:leader="dot" w:pos="8928"/>
        </w:tabs>
        <w:spacing w:before="160" w:line="307" w:lineRule="exact"/>
        <w:ind w:left="432"/>
        <w:jc w:val="left"/>
        <w:textAlignment w:val="baseline"/>
        <w:rPr>
          <w:rFonts w:ascii="宋体" w:hAnsi="宋体" w:eastAsia="宋体"/>
          <w:color w:val="000000"/>
          <w:sz w:val="24"/>
        </w:rPr>
      </w:pPr>
      <w:r>
        <w:rPr>
          <w:rFonts w:ascii="宋体" w:hAnsi="宋体" w:eastAsia="宋体"/>
          <w:color w:val="000000"/>
          <w:sz w:val="24"/>
        </w:rPr>
        <w:t>2.1</w:t>
      </w:r>
      <w:r>
        <w:rPr>
          <w:rFonts w:ascii="宋体" w:hAnsi="宋体" w:eastAsia="宋体"/>
          <w:color w:val="000000"/>
          <w:sz w:val="24"/>
          <w:lang w:val="zh-CN"/>
        </w:rPr>
        <w:t>质量管理机构</w:t>
      </w:r>
      <w:r>
        <w:rPr>
          <w:rFonts w:ascii="宋体" w:hAnsi="宋体" w:eastAsia="宋体"/>
          <w:color w:val="000000"/>
          <w:sz w:val="24"/>
        </w:rPr>
        <w:tab/>
      </w:r>
      <w:r>
        <w:rPr>
          <w:rFonts w:ascii="宋体" w:hAnsi="宋体" w:eastAsia="宋体"/>
          <w:color w:val="000000"/>
          <w:sz w:val="24"/>
        </w:rPr>
        <w:t xml:space="preserve"> 2</w:t>
      </w:r>
    </w:p>
    <w:p>
      <w:pPr>
        <w:tabs>
          <w:tab w:val="right" w:leader="dot" w:pos="8928"/>
        </w:tabs>
        <w:spacing w:before="159" w:line="307" w:lineRule="exact"/>
        <w:ind w:left="432"/>
        <w:jc w:val="left"/>
        <w:textAlignment w:val="baseline"/>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2</w:t>
      </w:r>
      <w:r>
        <w:rPr>
          <w:rFonts w:ascii="宋体" w:hAnsi="宋体" w:eastAsia="宋体"/>
          <w:color w:val="000000"/>
          <w:sz w:val="24"/>
          <w:lang w:val="zh-CN"/>
        </w:rPr>
        <w:t>质量管理体系</w:t>
      </w:r>
      <w:r>
        <w:rPr>
          <w:rFonts w:ascii="宋体" w:hAnsi="宋体" w:eastAsia="宋体"/>
          <w:color w:val="000000"/>
          <w:sz w:val="24"/>
        </w:rPr>
        <w:tab/>
      </w:r>
      <w:r>
        <w:rPr>
          <w:rFonts w:ascii="宋体" w:hAnsi="宋体" w:eastAsia="宋体"/>
          <w:color w:val="000000"/>
          <w:sz w:val="24"/>
        </w:rPr>
        <w:t>3</w:t>
      </w:r>
    </w:p>
    <w:p>
      <w:pPr>
        <w:tabs>
          <w:tab w:val="right" w:leader="dot" w:pos="8928"/>
        </w:tabs>
        <w:spacing w:before="159"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第三章质量诚信</w:t>
      </w:r>
      <w:r>
        <w:rPr>
          <w:rFonts w:ascii="宋体" w:hAnsi="宋体" w:eastAsia="宋体"/>
          <w:color w:val="000000"/>
          <w:sz w:val="24"/>
        </w:rPr>
        <w:tab/>
      </w:r>
      <w:r>
        <w:rPr>
          <w:rFonts w:ascii="宋体" w:hAnsi="宋体" w:eastAsia="宋体"/>
          <w:color w:val="000000"/>
          <w:sz w:val="24"/>
        </w:rPr>
        <w:t>5</w:t>
      </w:r>
    </w:p>
    <w:p>
      <w:pPr>
        <w:tabs>
          <w:tab w:val="right" w:leader="dot" w:pos="8928"/>
        </w:tabs>
        <w:spacing w:before="153" w:line="307" w:lineRule="exact"/>
        <w:ind w:left="432"/>
        <w:jc w:val="left"/>
        <w:textAlignment w:val="baseline"/>
        <w:rPr>
          <w:rFonts w:ascii="宋体" w:hAnsi="宋体" w:eastAsia="宋体"/>
          <w:color w:val="000000"/>
          <w:sz w:val="24"/>
        </w:rPr>
      </w:pPr>
      <w:r>
        <w:rPr>
          <w:rFonts w:ascii="宋体" w:hAnsi="宋体" w:eastAsia="宋体"/>
          <w:color w:val="000000"/>
          <w:sz w:val="24"/>
        </w:rPr>
        <w:t>3.</w:t>
      </w:r>
      <w:r>
        <w:rPr>
          <w:rFonts w:hint="eastAsia" w:ascii="宋体" w:hAnsi="宋体" w:eastAsia="宋体"/>
          <w:color w:val="000000"/>
          <w:sz w:val="24"/>
        </w:rPr>
        <w:t>1</w:t>
      </w:r>
      <w:r>
        <w:rPr>
          <w:rFonts w:ascii="宋体" w:hAnsi="宋体" w:eastAsia="宋体"/>
          <w:color w:val="000000"/>
          <w:sz w:val="24"/>
          <w:lang w:val="zh-CN"/>
        </w:rPr>
        <w:t>质量诚信管理</w:t>
      </w:r>
      <w:r>
        <w:rPr>
          <w:rFonts w:ascii="宋体" w:hAnsi="宋体" w:eastAsia="宋体"/>
          <w:color w:val="000000"/>
          <w:sz w:val="24"/>
        </w:rPr>
        <w:tab/>
      </w:r>
      <w:r>
        <w:rPr>
          <w:rFonts w:ascii="宋体" w:hAnsi="宋体" w:eastAsia="宋体"/>
          <w:color w:val="000000"/>
          <w:sz w:val="24"/>
        </w:rPr>
        <w:t xml:space="preserve"> 5</w:t>
      </w:r>
    </w:p>
    <w:p>
      <w:pPr>
        <w:tabs>
          <w:tab w:val="left" w:pos="648"/>
          <w:tab w:val="right" w:leader="dot" w:pos="8928"/>
        </w:tabs>
        <w:spacing w:before="155" w:line="307" w:lineRule="exact"/>
        <w:ind w:left="432"/>
        <w:jc w:val="left"/>
        <w:textAlignment w:val="baseline"/>
        <w:rPr>
          <w:rFonts w:ascii="宋体" w:hAnsi="宋体" w:eastAsia="宋体"/>
          <w:color w:val="000000"/>
          <w:sz w:val="24"/>
        </w:rPr>
      </w:pPr>
      <w:r>
        <w:rPr>
          <w:rFonts w:hint="eastAsia" w:ascii="宋体" w:hAnsi="宋体" w:eastAsia="宋体"/>
          <w:color w:val="000000"/>
          <w:sz w:val="24"/>
        </w:rPr>
        <w:t>3.2</w:t>
      </w:r>
      <w:r>
        <w:rPr>
          <w:rFonts w:ascii="宋体" w:hAnsi="宋体" w:eastAsia="宋体"/>
          <w:color w:val="000000"/>
          <w:sz w:val="24"/>
          <w:lang w:val="zh-CN"/>
        </w:rPr>
        <w:t>质量文化建设</w:t>
      </w:r>
      <w:r>
        <w:rPr>
          <w:rFonts w:ascii="宋体" w:hAnsi="宋体" w:eastAsia="宋体"/>
          <w:color w:val="000000"/>
          <w:sz w:val="24"/>
        </w:rPr>
        <w:tab/>
      </w:r>
      <w:r>
        <w:rPr>
          <w:rFonts w:ascii="宋体" w:hAnsi="宋体" w:eastAsia="宋体"/>
          <w:color w:val="000000"/>
          <w:sz w:val="24"/>
        </w:rPr>
        <w:t>6</w:t>
      </w:r>
    </w:p>
    <w:p>
      <w:pPr>
        <w:tabs>
          <w:tab w:val="right" w:leader="dot" w:pos="8928"/>
        </w:tabs>
        <w:spacing w:before="153"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第四章质量基础</w:t>
      </w:r>
      <w:r>
        <w:rPr>
          <w:rFonts w:ascii="宋体" w:hAnsi="宋体" w:eastAsia="宋体"/>
          <w:color w:val="000000"/>
          <w:sz w:val="24"/>
        </w:rPr>
        <w:tab/>
      </w:r>
      <w:r>
        <w:rPr>
          <w:rFonts w:ascii="宋体" w:hAnsi="宋体" w:eastAsia="宋体"/>
          <w:color w:val="000000"/>
          <w:sz w:val="24"/>
        </w:rPr>
        <w:t>8</w:t>
      </w:r>
    </w:p>
    <w:p>
      <w:pPr>
        <w:tabs>
          <w:tab w:val="left" w:pos="648"/>
          <w:tab w:val="right" w:leader="dot" w:pos="8928"/>
        </w:tabs>
        <w:spacing w:before="160" w:line="307" w:lineRule="exact"/>
        <w:ind w:left="432"/>
        <w:jc w:val="left"/>
        <w:textAlignment w:val="baseline"/>
        <w:rPr>
          <w:rFonts w:ascii="宋体" w:hAnsi="宋体" w:eastAsia="宋体"/>
          <w:color w:val="000000"/>
          <w:sz w:val="24"/>
        </w:rPr>
      </w:pPr>
      <w:r>
        <w:rPr>
          <w:rFonts w:hint="eastAsia" w:ascii="宋体" w:hAnsi="宋体" w:eastAsia="宋体"/>
          <w:color w:val="000000"/>
          <w:sz w:val="24"/>
        </w:rPr>
        <w:t>4.1</w:t>
      </w:r>
      <w:r>
        <w:rPr>
          <w:rFonts w:ascii="宋体" w:hAnsi="宋体" w:eastAsia="宋体"/>
          <w:color w:val="000000"/>
          <w:sz w:val="24"/>
          <w:lang w:val="zh-CN"/>
        </w:rPr>
        <w:t xml:space="preserve">专利 </w:t>
      </w:r>
      <w:r>
        <w:rPr>
          <w:rFonts w:ascii="宋体" w:hAnsi="宋体" w:eastAsia="宋体"/>
          <w:color w:val="000000"/>
          <w:sz w:val="24"/>
        </w:rPr>
        <w:tab/>
      </w:r>
      <w:r>
        <w:rPr>
          <w:rFonts w:ascii="宋体" w:hAnsi="宋体" w:eastAsia="宋体"/>
          <w:color w:val="000000"/>
          <w:sz w:val="24"/>
        </w:rPr>
        <w:t xml:space="preserve"> 8</w:t>
      </w:r>
    </w:p>
    <w:p>
      <w:pPr>
        <w:tabs>
          <w:tab w:val="right" w:leader="dot" w:pos="8928"/>
        </w:tabs>
        <w:spacing w:before="152" w:line="307" w:lineRule="exact"/>
        <w:ind w:left="432"/>
        <w:jc w:val="left"/>
        <w:textAlignment w:val="baseline"/>
        <w:rPr>
          <w:rFonts w:ascii="宋体" w:hAnsi="宋体" w:eastAsia="宋体"/>
          <w:color w:val="000000"/>
          <w:sz w:val="24"/>
        </w:rPr>
      </w:pPr>
      <w:r>
        <w:rPr>
          <w:rFonts w:ascii="宋体" w:hAnsi="宋体" w:eastAsia="宋体"/>
          <w:color w:val="000000"/>
          <w:sz w:val="24"/>
        </w:rPr>
        <w:t>4.2</w:t>
      </w:r>
      <w:r>
        <w:rPr>
          <w:rFonts w:ascii="宋体" w:hAnsi="宋体" w:eastAsia="宋体"/>
          <w:color w:val="000000"/>
          <w:sz w:val="24"/>
          <w:lang w:val="zh-CN"/>
        </w:rPr>
        <w:t>计量水平</w:t>
      </w:r>
      <w:r>
        <w:rPr>
          <w:rFonts w:ascii="宋体" w:hAnsi="宋体" w:eastAsia="宋体"/>
          <w:color w:val="000000"/>
          <w:sz w:val="24"/>
        </w:rPr>
        <w:tab/>
      </w:r>
      <w:r>
        <w:rPr>
          <w:rFonts w:ascii="宋体" w:hAnsi="宋体" w:eastAsia="宋体"/>
          <w:color w:val="000000"/>
          <w:sz w:val="24"/>
        </w:rPr>
        <w:t xml:space="preserve"> 8</w:t>
      </w:r>
    </w:p>
    <w:p>
      <w:pPr>
        <w:tabs>
          <w:tab w:val="right" w:leader="dot" w:pos="8928"/>
        </w:tabs>
        <w:spacing w:before="159" w:line="307" w:lineRule="exact"/>
        <w:ind w:left="432"/>
        <w:jc w:val="left"/>
        <w:textAlignment w:val="baseline"/>
        <w:rPr>
          <w:rFonts w:ascii="宋体" w:hAnsi="宋体" w:eastAsia="宋体"/>
          <w:color w:val="000000"/>
          <w:sz w:val="24"/>
        </w:rPr>
      </w:pPr>
      <w:r>
        <w:rPr>
          <w:rFonts w:ascii="宋体" w:hAnsi="宋体" w:eastAsia="宋体"/>
          <w:color w:val="000000"/>
          <w:sz w:val="24"/>
        </w:rPr>
        <w:t>4.3</w:t>
      </w:r>
      <w:r>
        <w:rPr>
          <w:rFonts w:ascii="宋体" w:hAnsi="宋体" w:eastAsia="宋体"/>
          <w:color w:val="000000"/>
          <w:sz w:val="24"/>
          <w:lang w:val="zh-CN"/>
        </w:rPr>
        <w:t>认证认可情况</w:t>
      </w:r>
      <w:r>
        <w:rPr>
          <w:rFonts w:ascii="宋体" w:hAnsi="宋体" w:eastAsia="宋体"/>
          <w:color w:val="000000"/>
          <w:sz w:val="24"/>
        </w:rPr>
        <w:tab/>
      </w:r>
      <w:r>
        <w:rPr>
          <w:rFonts w:ascii="宋体" w:hAnsi="宋体" w:eastAsia="宋体"/>
          <w:color w:val="000000"/>
          <w:sz w:val="24"/>
        </w:rPr>
        <w:t xml:space="preserve"> 8</w:t>
      </w:r>
    </w:p>
    <w:p>
      <w:pPr>
        <w:tabs>
          <w:tab w:val="right" w:leader="dot" w:pos="8928"/>
        </w:tabs>
        <w:spacing w:before="153" w:line="307" w:lineRule="exact"/>
        <w:ind w:left="432"/>
        <w:jc w:val="left"/>
        <w:textAlignment w:val="baseline"/>
        <w:rPr>
          <w:rFonts w:ascii="宋体" w:hAnsi="宋体" w:eastAsia="宋体"/>
          <w:color w:val="000000"/>
          <w:sz w:val="24"/>
        </w:rPr>
      </w:pPr>
      <w:r>
        <w:rPr>
          <w:rFonts w:ascii="宋体" w:hAnsi="宋体" w:eastAsia="宋体"/>
          <w:color w:val="000000"/>
          <w:sz w:val="24"/>
        </w:rPr>
        <w:t>4.4</w:t>
      </w:r>
      <w:r>
        <w:rPr>
          <w:rFonts w:ascii="宋体" w:hAnsi="宋体" w:eastAsia="宋体"/>
          <w:color w:val="000000"/>
          <w:sz w:val="24"/>
          <w:lang w:val="zh-CN"/>
        </w:rPr>
        <w:t>特种设备安全管理</w:t>
      </w:r>
      <w:r>
        <w:rPr>
          <w:rFonts w:ascii="宋体" w:hAnsi="宋体" w:eastAsia="宋体"/>
          <w:color w:val="000000"/>
          <w:sz w:val="24"/>
        </w:rPr>
        <w:tab/>
      </w:r>
      <w:r>
        <w:rPr>
          <w:rFonts w:ascii="宋体" w:hAnsi="宋体" w:eastAsia="宋体"/>
          <w:color w:val="000000"/>
          <w:sz w:val="24"/>
        </w:rPr>
        <w:t>8</w:t>
      </w:r>
    </w:p>
    <w:p>
      <w:pPr>
        <w:tabs>
          <w:tab w:val="right" w:leader="dot" w:pos="8928"/>
        </w:tabs>
        <w:spacing w:before="150"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第五章质量承诺</w:t>
      </w:r>
      <w:r>
        <w:rPr>
          <w:rFonts w:ascii="宋体" w:hAnsi="宋体" w:eastAsia="宋体"/>
          <w:color w:val="000000"/>
          <w:sz w:val="24"/>
        </w:rPr>
        <w:tab/>
      </w:r>
      <w:r>
        <w:rPr>
          <w:rFonts w:ascii="宋体" w:hAnsi="宋体" w:eastAsia="宋体"/>
          <w:color w:val="000000"/>
          <w:sz w:val="24"/>
        </w:rPr>
        <w:t>9</w:t>
      </w:r>
    </w:p>
    <w:p>
      <w:pPr>
        <w:tabs>
          <w:tab w:val="right" w:leader="dot" w:pos="8928"/>
        </w:tabs>
        <w:spacing w:before="153"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第六章质量风险管理</w:t>
      </w:r>
      <w:r>
        <w:rPr>
          <w:rFonts w:ascii="宋体" w:hAnsi="宋体" w:eastAsia="宋体"/>
          <w:color w:val="000000"/>
          <w:sz w:val="24"/>
        </w:rPr>
        <w:tab/>
      </w:r>
      <w:r>
        <w:rPr>
          <w:rFonts w:ascii="宋体" w:hAnsi="宋体" w:eastAsia="宋体"/>
          <w:color w:val="000000"/>
          <w:sz w:val="24"/>
        </w:rPr>
        <w:t>10</w:t>
      </w:r>
    </w:p>
    <w:p>
      <w:pPr>
        <w:tabs>
          <w:tab w:val="right" w:leader="dot" w:pos="8928"/>
        </w:tabs>
        <w:spacing w:before="158" w:line="307" w:lineRule="exact"/>
        <w:ind w:left="432"/>
        <w:jc w:val="left"/>
        <w:textAlignment w:val="baseline"/>
        <w:rPr>
          <w:rFonts w:ascii="宋体" w:hAnsi="宋体" w:eastAsia="宋体"/>
          <w:color w:val="000000"/>
          <w:sz w:val="24"/>
        </w:rPr>
      </w:pPr>
      <w:r>
        <w:rPr>
          <w:rFonts w:ascii="宋体" w:hAnsi="宋体" w:eastAsia="宋体"/>
          <w:color w:val="000000"/>
          <w:sz w:val="24"/>
        </w:rPr>
        <w:t>6.1</w:t>
      </w:r>
      <w:r>
        <w:rPr>
          <w:rFonts w:ascii="宋体" w:hAnsi="宋体" w:eastAsia="宋体"/>
          <w:color w:val="000000"/>
          <w:sz w:val="24"/>
          <w:lang w:val="zh-CN"/>
        </w:rPr>
        <w:t>质量投诉</w:t>
      </w:r>
      <w:r>
        <w:rPr>
          <w:rFonts w:ascii="宋体" w:hAnsi="宋体" w:eastAsia="宋体"/>
          <w:color w:val="000000"/>
          <w:sz w:val="24"/>
        </w:rPr>
        <w:tab/>
      </w:r>
      <w:r>
        <w:rPr>
          <w:rFonts w:ascii="宋体" w:hAnsi="宋体" w:eastAsia="宋体"/>
          <w:color w:val="000000"/>
          <w:sz w:val="24"/>
        </w:rPr>
        <w:t xml:space="preserve"> 10</w:t>
      </w:r>
    </w:p>
    <w:p>
      <w:pPr>
        <w:tabs>
          <w:tab w:val="right" w:leader="dot" w:pos="8928"/>
        </w:tabs>
        <w:spacing w:before="158" w:line="307" w:lineRule="exact"/>
        <w:ind w:left="432"/>
        <w:jc w:val="left"/>
        <w:textAlignment w:val="baseline"/>
      </w:pPr>
      <w:r>
        <w:rPr>
          <w:rFonts w:ascii="宋体" w:hAnsi="宋体" w:eastAsia="宋体"/>
          <w:color w:val="000000"/>
          <w:spacing w:val="-3"/>
          <w:sz w:val="24"/>
        </w:rPr>
        <w:t>6.2</w:t>
      </w:r>
      <w:r>
        <w:rPr>
          <w:rFonts w:ascii="宋体" w:hAnsi="宋体" w:eastAsia="宋体"/>
          <w:color w:val="000000"/>
          <w:spacing w:val="-3"/>
          <w:sz w:val="24"/>
          <w:lang w:val="zh-CN"/>
        </w:rPr>
        <w:t>质量风险监测</w:t>
      </w:r>
      <w:r>
        <w:rPr>
          <w:rFonts w:ascii="宋体" w:hAnsi="宋体" w:eastAsia="宋体"/>
          <w:color w:val="000000"/>
          <w:sz w:val="24"/>
        </w:rPr>
        <w:tab/>
      </w:r>
      <w:r>
        <w:rPr>
          <w:rFonts w:ascii="宋体" w:hAnsi="宋体" w:eastAsia="宋体"/>
          <w:color w:val="000000"/>
          <w:sz w:val="24"/>
        </w:rPr>
        <w:t xml:space="preserve"> 1</w:t>
      </w:r>
      <w:r>
        <w:rPr>
          <w:rFonts w:hint="eastAsia" w:ascii="宋体" w:hAnsi="宋体" w:eastAsia="宋体"/>
          <w:color w:val="000000"/>
          <w:sz w:val="24"/>
        </w:rPr>
        <w:t>1</w:t>
      </w:r>
    </w:p>
    <w:p>
      <w:pPr>
        <w:tabs>
          <w:tab w:val="right" w:leader="dot" w:pos="8928"/>
        </w:tabs>
        <w:spacing w:before="158" w:line="307" w:lineRule="exact"/>
        <w:ind w:left="432"/>
        <w:jc w:val="left"/>
        <w:textAlignment w:val="baseline"/>
        <w:rPr>
          <w:rFonts w:ascii="宋体" w:hAnsi="宋体" w:eastAsia="宋体"/>
          <w:color w:val="000000"/>
          <w:sz w:val="24"/>
        </w:rPr>
      </w:pPr>
      <w:r>
        <w:rPr>
          <w:rFonts w:ascii="宋体" w:hAnsi="宋体" w:eastAsia="宋体"/>
          <w:color w:val="000000"/>
          <w:spacing w:val="-3"/>
          <w:sz w:val="24"/>
        </w:rPr>
        <w:t>6.</w:t>
      </w:r>
      <w:r>
        <w:rPr>
          <w:rFonts w:hint="eastAsia" w:ascii="宋体" w:hAnsi="宋体" w:eastAsia="宋体"/>
          <w:color w:val="000000"/>
          <w:spacing w:val="-3"/>
          <w:sz w:val="24"/>
        </w:rPr>
        <w:t>3应急管理</w:t>
      </w:r>
      <w:r>
        <w:rPr>
          <w:rFonts w:ascii="宋体" w:hAnsi="宋体" w:eastAsia="宋体"/>
          <w:color w:val="000000"/>
          <w:sz w:val="24"/>
        </w:rPr>
        <w:tab/>
      </w:r>
      <w:r>
        <w:rPr>
          <w:rFonts w:ascii="宋体" w:hAnsi="宋体" w:eastAsia="宋体"/>
          <w:color w:val="000000"/>
          <w:sz w:val="24"/>
        </w:rPr>
        <w:t xml:space="preserve"> 1</w:t>
      </w:r>
      <w:r>
        <w:rPr>
          <w:rFonts w:hint="eastAsia" w:ascii="宋体" w:hAnsi="宋体" w:eastAsia="宋体"/>
          <w:color w:val="000000"/>
          <w:sz w:val="24"/>
        </w:rPr>
        <w:t>1</w:t>
      </w:r>
    </w:p>
    <w:p>
      <w:pPr>
        <w:spacing w:before="4" w:line="459" w:lineRule="exact"/>
        <w:ind w:left="432"/>
        <w:jc w:val="left"/>
        <w:textAlignment w:val="baseline"/>
        <w:sectPr>
          <w:pgSz w:w="11909" w:h="16838"/>
          <w:pgMar w:top="1760" w:right="1416" w:bottom="1276" w:left="1493" w:header="720" w:footer="720" w:gutter="0"/>
          <w:cols w:space="720" w:num="1"/>
        </w:sectPr>
      </w:pPr>
    </w:p>
    <w:p>
      <w:pPr>
        <w:spacing w:line="539" w:lineRule="exact"/>
        <w:jc w:val="center"/>
        <w:textAlignment w:val="baseline"/>
        <w:rPr>
          <w:rFonts w:asciiTheme="majorEastAsia" w:hAnsiTheme="majorEastAsia" w:eastAsiaTheme="majorEastAsia" w:cstheme="majorEastAsia"/>
          <w:color w:val="000000"/>
          <w:spacing w:val="58"/>
          <w:w w:val="95"/>
          <w:sz w:val="41"/>
          <w:lang w:val="zh-CN"/>
        </w:rPr>
      </w:pPr>
      <w:r>
        <w:rPr>
          <w:rFonts w:hint="eastAsia" w:asciiTheme="majorEastAsia" w:hAnsiTheme="majorEastAsia" w:eastAsiaTheme="majorEastAsia" w:cstheme="majorEastAsia"/>
          <w:color w:val="000000"/>
          <w:spacing w:val="58"/>
          <w:w w:val="95"/>
          <w:sz w:val="41"/>
          <w:lang w:val="zh-CN"/>
        </w:rPr>
        <w:t>第一章 质量理念</w:t>
      </w:r>
    </w:p>
    <w:p>
      <w:pPr>
        <w:spacing w:before="62" w:line="457" w:lineRule="exact"/>
        <w:textAlignment w:val="baseline"/>
        <w:rPr>
          <w:rFonts w:asciiTheme="minorEastAsia" w:hAnsiTheme="minorEastAsia" w:cstheme="minorEastAsia"/>
          <w:color w:val="000000"/>
          <w:spacing w:val="5"/>
          <w:sz w:val="24"/>
        </w:rPr>
      </w:pPr>
      <w:r>
        <w:rPr>
          <w:rFonts w:hint="eastAsia" w:asciiTheme="minorEastAsia" w:hAnsiTheme="minorEastAsia" w:cstheme="minorEastAsia"/>
          <w:color w:val="000000"/>
          <w:spacing w:val="5"/>
          <w:sz w:val="24"/>
        </w:rPr>
        <w:t>1.1使命</w:t>
      </w:r>
    </w:p>
    <w:p>
      <w:pPr>
        <w:spacing w:before="62" w:line="457" w:lineRule="exact"/>
        <w:textAlignment w:val="baseline"/>
        <w:rPr>
          <w:rFonts w:asciiTheme="minorEastAsia" w:hAnsiTheme="minorEastAsia" w:cstheme="minorEastAsia"/>
          <w:sz w:val="24"/>
        </w:rPr>
      </w:pPr>
      <w:r>
        <w:rPr>
          <w:rFonts w:hint="eastAsia" w:asciiTheme="minorEastAsia" w:hAnsiTheme="minorEastAsia" w:cstheme="minorEastAsia"/>
          <w:color w:val="000000"/>
          <w:spacing w:val="5"/>
          <w:sz w:val="24"/>
        </w:rPr>
        <w:t xml:space="preserve">     </w:t>
      </w:r>
      <w:r>
        <w:rPr>
          <w:rFonts w:hint="eastAsia" w:asciiTheme="minorEastAsia" w:hAnsiTheme="minorEastAsia" w:cstheme="minorEastAsia"/>
          <w:sz w:val="24"/>
        </w:rPr>
        <w:t>专注家纺面料研发，轻松拥有时尚生活</w:t>
      </w:r>
    </w:p>
    <w:p>
      <w:pPr>
        <w:spacing w:before="62" w:line="457" w:lineRule="exact"/>
        <w:textAlignment w:val="baseline"/>
        <w:rPr>
          <w:rFonts w:asciiTheme="minorEastAsia" w:hAnsiTheme="minorEastAsia" w:cstheme="minorEastAsia"/>
          <w:color w:val="000000"/>
          <w:spacing w:val="5"/>
          <w:sz w:val="24"/>
        </w:rPr>
      </w:pPr>
      <w:r>
        <w:rPr>
          <w:rFonts w:hint="eastAsia" w:asciiTheme="minorEastAsia" w:hAnsiTheme="minorEastAsia" w:cstheme="minorEastAsia"/>
          <w:color w:val="000000"/>
          <w:spacing w:val="5"/>
          <w:sz w:val="24"/>
        </w:rPr>
        <w:t>1.2愿景</w:t>
      </w:r>
    </w:p>
    <w:p>
      <w:pPr>
        <w:spacing w:before="62" w:line="457" w:lineRule="exact"/>
        <w:textAlignment w:val="baseline"/>
        <w:rPr>
          <w:rFonts w:asciiTheme="minorEastAsia" w:hAnsiTheme="minorEastAsia" w:cstheme="minorEastAsia"/>
          <w:sz w:val="24"/>
        </w:rPr>
      </w:pPr>
      <w:r>
        <w:rPr>
          <w:rFonts w:hint="eastAsia" w:asciiTheme="minorEastAsia" w:hAnsiTheme="minorEastAsia" w:cstheme="minorEastAsia"/>
          <w:color w:val="000000"/>
          <w:spacing w:val="5"/>
          <w:sz w:val="24"/>
        </w:rPr>
        <w:t xml:space="preserve">     成为中国最大中高端家纺面料企业</w:t>
      </w:r>
    </w:p>
    <w:p>
      <w:pPr>
        <w:spacing w:before="62" w:line="457" w:lineRule="exact"/>
        <w:textAlignment w:val="baseline"/>
        <w:rPr>
          <w:rFonts w:asciiTheme="minorEastAsia" w:hAnsiTheme="minorEastAsia" w:cstheme="minorEastAsia"/>
          <w:color w:val="000000"/>
          <w:spacing w:val="5"/>
          <w:sz w:val="24"/>
        </w:rPr>
      </w:pPr>
      <w:r>
        <w:rPr>
          <w:rFonts w:hint="eastAsia" w:asciiTheme="minorEastAsia" w:hAnsiTheme="minorEastAsia" w:cstheme="minorEastAsia"/>
          <w:color w:val="000000"/>
          <w:spacing w:val="5"/>
          <w:sz w:val="24"/>
        </w:rPr>
        <w:t>1.3核心价值观</w:t>
      </w:r>
    </w:p>
    <w:p>
      <w:pPr>
        <w:spacing w:before="62" w:line="457" w:lineRule="exact"/>
        <w:textAlignment w:val="baseline"/>
        <w:rPr>
          <w:rFonts w:asciiTheme="minorEastAsia" w:hAnsiTheme="minorEastAsia" w:cstheme="minorEastAsia"/>
          <w:sz w:val="24"/>
        </w:rPr>
      </w:pPr>
      <w:r>
        <w:rPr>
          <w:rFonts w:hint="eastAsia" w:asciiTheme="minorEastAsia" w:hAnsiTheme="minorEastAsia" w:cstheme="minorEastAsia"/>
          <w:color w:val="000000"/>
          <w:spacing w:val="5"/>
          <w:sz w:val="24"/>
        </w:rPr>
        <w:t xml:space="preserve">     </w:t>
      </w:r>
      <w:r>
        <w:rPr>
          <w:rFonts w:hint="eastAsia" w:asciiTheme="minorEastAsia" w:hAnsiTheme="minorEastAsia" w:cstheme="minorEastAsia"/>
          <w:sz w:val="24"/>
        </w:rPr>
        <w:t>实现企业与员工同步发展</w:t>
      </w:r>
    </w:p>
    <w:p>
      <w:pPr>
        <w:spacing w:before="62" w:line="360" w:lineRule="auto"/>
        <w:textAlignment w:val="baseline"/>
        <w:rPr>
          <w:rFonts w:asciiTheme="minorEastAsia" w:hAnsiTheme="minorEastAsia" w:cstheme="minorEastAsia"/>
          <w:color w:val="000000"/>
          <w:spacing w:val="5"/>
          <w:sz w:val="24"/>
        </w:rPr>
      </w:pPr>
      <w:r>
        <w:rPr>
          <w:rFonts w:hint="eastAsia" w:asciiTheme="minorEastAsia" w:hAnsiTheme="minorEastAsia" w:cstheme="minorEastAsia"/>
          <w:color w:val="000000"/>
          <w:spacing w:val="5"/>
          <w:sz w:val="24"/>
        </w:rPr>
        <w:t>1.4质量、环境和职业健康安全方针</w:t>
      </w:r>
    </w:p>
    <w:p>
      <w:pPr>
        <w:spacing w:line="360" w:lineRule="auto"/>
        <w:ind w:firstLine="480" w:firstLineChars="200"/>
        <w:rPr>
          <w:rFonts w:ascii="宋体" w:hAnsi="宋体"/>
          <w:sz w:val="24"/>
        </w:rPr>
      </w:pPr>
      <w:bookmarkStart w:id="0" w:name="OLE_LINK11"/>
      <w:r>
        <w:rPr>
          <w:rFonts w:hint="eastAsia" w:ascii="宋体" w:hAnsi="宋体"/>
          <w:sz w:val="24"/>
        </w:rPr>
        <w:t>◇精益求精，优质服务，顾客至上为产品；</w:t>
      </w:r>
    </w:p>
    <w:p>
      <w:pPr>
        <w:spacing w:line="360" w:lineRule="auto"/>
        <w:ind w:firstLine="480" w:firstLineChars="200"/>
        <w:rPr>
          <w:rFonts w:ascii="宋体" w:hAnsi="宋体"/>
          <w:sz w:val="24"/>
        </w:rPr>
      </w:pPr>
      <w:r>
        <w:rPr>
          <w:rFonts w:hint="eastAsia" w:ascii="宋体" w:hAnsi="宋体"/>
          <w:sz w:val="24"/>
        </w:rPr>
        <w:t>◇关爱健康，安全文明，以人为本促效益；</w:t>
      </w:r>
    </w:p>
    <w:p>
      <w:pPr>
        <w:spacing w:line="360" w:lineRule="auto"/>
        <w:ind w:firstLine="480" w:firstLineChars="200"/>
        <w:rPr>
          <w:rFonts w:ascii="宋体" w:hAnsi="宋体"/>
          <w:sz w:val="24"/>
        </w:rPr>
      </w:pPr>
      <w:r>
        <w:rPr>
          <w:rFonts w:hint="eastAsia" w:ascii="宋体" w:hAnsi="宋体"/>
          <w:sz w:val="24"/>
        </w:rPr>
        <w:t>◇诚信守法，清洁生产，节能环保塑形象；</w:t>
      </w:r>
    </w:p>
    <w:p>
      <w:pPr>
        <w:spacing w:line="360" w:lineRule="auto"/>
        <w:ind w:firstLine="480" w:firstLineChars="200"/>
        <w:rPr>
          <w:rFonts w:ascii="宋体" w:hAnsi="宋体"/>
          <w:sz w:val="24"/>
        </w:rPr>
      </w:pPr>
      <w:r>
        <w:rPr>
          <w:rFonts w:hint="eastAsia" w:ascii="宋体" w:hAnsi="宋体"/>
          <w:sz w:val="24"/>
        </w:rPr>
        <w:t>◇和谐进取，追求卓越，科学管理谋发展。</w:t>
      </w:r>
    </w:p>
    <w:bookmarkEnd w:id="0"/>
    <w:p>
      <w:pPr>
        <w:spacing w:before="62" w:line="457" w:lineRule="exact"/>
        <w:ind w:firstLine="2250" w:firstLineChars="900"/>
        <w:textAlignment w:val="baseline"/>
        <w:rPr>
          <w:rFonts w:ascii="微软雅黑" w:hAnsi="微软雅黑" w:eastAsia="微软雅黑"/>
          <w:color w:val="000000"/>
          <w:spacing w:val="5"/>
          <w:sz w:val="24"/>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textAlignment w:val="baseline"/>
        <w:rPr>
          <w:rFonts w:ascii="微软雅黑" w:hAnsi="微软雅黑" w:eastAsia="微软雅黑"/>
          <w:color w:val="000000"/>
          <w:spacing w:val="5"/>
          <w:sz w:val="26"/>
          <w:lang w:val="zh-CN"/>
        </w:rPr>
      </w:pPr>
    </w:p>
    <w:p>
      <w:pPr>
        <w:spacing w:line="539" w:lineRule="exact"/>
        <w:jc w:val="center"/>
        <w:textAlignment w:val="baseline"/>
        <w:rPr>
          <w:rFonts w:asciiTheme="majorEastAsia" w:hAnsiTheme="majorEastAsia" w:eastAsiaTheme="majorEastAsia" w:cstheme="majorEastAsia"/>
          <w:color w:val="000000"/>
          <w:spacing w:val="58"/>
          <w:w w:val="95"/>
          <w:sz w:val="41"/>
          <w:lang w:val="zh-CN"/>
        </w:rPr>
      </w:pPr>
      <w:r>
        <w:rPr>
          <w:rFonts w:hint="eastAsia" w:asciiTheme="majorEastAsia" w:hAnsiTheme="majorEastAsia" w:eastAsiaTheme="majorEastAsia" w:cstheme="majorEastAsia"/>
          <w:color w:val="000000"/>
          <w:spacing w:val="58"/>
          <w:w w:val="95"/>
          <w:sz w:val="41"/>
          <w:lang w:val="zh-CN"/>
        </w:rPr>
        <w:t>第二章 质量内部管理</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2. 1</w:t>
      </w:r>
      <w:r>
        <w:rPr>
          <w:rFonts w:hint="eastAsia" w:asciiTheme="majorEastAsia" w:hAnsiTheme="majorEastAsia" w:eastAsiaTheme="majorEastAsia" w:cstheme="majorEastAsia"/>
          <w:color w:val="000000"/>
          <w:spacing w:val="5"/>
          <w:sz w:val="26"/>
          <w:lang w:val="zh-CN"/>
        </w:rPr>
        <w:t>质量管理机构</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2. 1. 1</w:t>
      </w:r>
      <w:r>
        <w:rPr>
          <w:rFonts w:hint="eastAsia" w:asciiTheme="majorEastAsia" w:hAnsiTheme="majorEastAsia" w:eastAsiaTheme="majorEastAsia" w:cstheme="majorEastAsia"/>
          <w:color w:val="000000"/>
          <w:spacing w:val="5"/>
          <w:sz w:val="26"/>
          <w:lang w:val="zh-CN"/>
        </w:rPr>
        <w:t>管理者代表</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经公司最高管理者任命、并授权其在质量管理体系方面指挥和控制系统。负责推动公司质量方针、目标、战略的具体实施、评价和改进。具体职责包括：</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——按照</w:t>
      </w:r>
      <w:r>
        <w:rPr>
          <w:rFonts w:hint="eastAsia" w:asciiTheme="majorEastAsia" w:hAnsiTheme="majorEastAsia" w:eastAsiaTheme="majorEastAsia" w:cstheme="majorEastAsia"/>
          <w:color w:val="000000"/>
          <w:spacing w:val="5"/>
          <w:sz w:val="26"/>
        </w:rPr>
        <w:t>ISO 9001:2015</w:t>
      </w:r>
      <w:r>
        <w:rPr>
          <w:rFonts w:hint="eastAsia" w:asciiTheme="majorEastAsia" w:hAnsiTheme="majorEastAsia" w:eastAsiaTheme="majorEastAsia" w:cstheme="majorEastAsia"/>
          <w:color w:val="000000"/>
          <w:spacing w:val="5"/>
          <w:sz w:val="26"/>
          <w:lang w:val="zh-CN"/>
        </w:rPr>
        <w:t>《质量管理体系要求》标准，建设和完善公司质量管理体系，提升质量管理水平；</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——根据公司发展的战略需要，组织更改、修订和完善《质量手册》</w:t>
      </w:r>
    </w:p>
    <w:p>
      <w:pPr>
        <w:spacing w:before="62" w:line="457" w:lineRule="exact"/>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和相关文件；</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——宣传、贯彻公司质量方针，并对各单位质量管理体系运行情况进行监督、考核；</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——督促营销中心质量改进计划实施和质量意识的提升，改善质量管理体系运行效果；</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——代表公司就质量管理的有关事宜与外部联络和沟通；</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——向公司汇报质量管理体系的业绩，包括改进的要求。</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2. 1. 2品检</w:t>
      </w:r>
      <w:r>
        <w:rPr>
          <w:rFonts w:hint="eastAsia" w:asciiTheme="majorEastAsia" w:hAnsiTheme="majorEastAsia" w:eastAsiaTheme="majorEastAsia" w:cstheme="majorEastAsia"/>
          <w:color w:val="000000"/>
          <w:spacing w:val="5"/>
          <w:sz w:val="26"/>
          <w:lang w:val="zh-CN"/>
        </w:rPr>
        <w:t>部</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贯彻执行本公司质量／环境／职业健康安全方针、目标，按质量／环境／职业健康安全管理体系文件所规定的职责和权限做好工作，以保持质量／环境／职业健康安全管理体系有效运行；在公司总经理的直接领导下履行好质量管理和质量检测的工作职能，并具有质量检验工作的独立性，以保证检验结果的科学性和公正性；</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——负责质量管理体系的建立、贯彻实施、持续改进工作，定期形成报告报管理者代表；</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——配合内部审核组做好审核工作，对出现不合格项采取纠正措施的实施和评价；</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——负责供应商的调查和评定工作；负责原材料、成品的质量检验和产品生产过程中控制，做出是否合格的判定，制订检验规范，并组织实施检查；</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——负责不合格品的管理，并对不合格品的最终处置结果审批；</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——负责本部门检验和测量设备的正确使用及日常维护和保养；</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——负责参与供方的评审工作；参与有特殊要求的生产计划单评审；</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——负责产品纠正措施和预防措施的控制，做好纠正措施措施的实施控制；</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——负责与产品质量有关的法律、法规与其他要求的获取与识别；</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——负责与部门职责有关的环境因素、危险源的识别、更新、评价与日常控制；</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——负责顾客满意分析，做好客户信息反馈工作。</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——协助产品标识和可追溯性的控制，并督促实行；</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——负责做好本部门资料记录的归档和保存。</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p>
    <w:p>
      <w:pPr>
        <w:spacing w:before="62" w:line="457" w:lineRule="exact"/>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2. 2质量管理体系</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1、艾诺视质量为发展之本，竞争之源，长期坚持质量管理体系建设，致力于满足市场需求的研发项目，积极吸纳先进管理方法。公司通过</w:t>
      </w:r>
      <w:r>
        <w:rPr>
          <w:rFonts w:hint="eastAsia" w:asciiTheme="majorEastAsia" w:hAnsiTheme="majorEastAsia" w:eastAsiaTheme="majorEastAsia" w:cstheme="majorEastAsia"/>
          <w:color w:val="000000"/>
          <w:spacing w:val="5"/>
          <w:sz w:val="26"/>
        </w:rPr>
        <w:t>I</w:t>
      </w:r>
      <w:r>
        <w:rPr>
          <w:rFonts w:hint="eastAsia" w:asciiTheme="majorEastAsia" w:hAnsiTheme="majorEastAsia" w:eastAsiaTheme="majorEastAsia" w:cstheme="majorEastAsia"/>
          <w:color w:val="000000"/>
          <w:spacing w:val="5"/>
          <w:sz w:val="26"/>
          <w:lang w:val="zh-CN"/>
        </w:rPr>
        <w:t>S</w:t>
      </w:r>
      <w:r>
        <w:rPr>
          <w:rFonts w:hint="eastAsia" w:asciiTheme="majorEastAsia" w:hAnsiTheme="majorEastAsia" w:eastAsiaTheme="majorEastAsia" w:cstheme="majorEastAsia"/>
          <w:color w:val="000000"/>
          <w:spacing w:val="5"/>
          <w:sz w:val="26"/>
        </w:rPr>
        <w:t>O</w:t>
      </w:r>
      <w:r>
        <w:rPr>
          <w:rFonts w:hint="eastAsia" w:asciiTheme="majorEastAsia" w:hAnsiTheme="majorEastAsia" w:eastAsiaTheme="majorEastAsia" w:cstheme="majorEastAsia"/>
          <w:color w:val="000000"/>
          <w:spacing w:val="5"/>
          <w:sz w:val="26"/>
          <w:lang w:val="zh-CN"/>
        </w:rPr>
        <w:t>9001质量管理体系认证，2021年导入卓越绩效管理模式，通过导入各种先进的管理模式，持续提升质量管理水平和用户满意度。</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r>
        <w:rPr>
          <w:rFonts w:hint="eastAsia" w:asciiTheme="majorEastAsia" w:hAnsiTheme="majorEastAsia" w:eastAsiaTheme="majorEastAsia" w:cstheme="majorEastAsia"/>
          <w:color w:val="000000"/>
          <w:spacing w:val="5"/>
          <w:sz w:val="26"/>
          <w:lang w:val="zh-CN"/>
        </w:rPr>
        <w:t>2、公司领导清楚的认识到如今市场竞争归根结底是人才的竞争，公司持续不断加大对职工进行产品质量教育和业务能力培训的力度。采取请进来、走出去等多种方式来完善员工教育培训体系，坚持培训与考核相结合，从公司发展和员工需要两方面，精心合理地安排培训内容，开展多层次、多形式、多渠道、差异化的培训，充实员工在内部管理、业务能力、综合素质等方面的知识。通过完善的培训体系，不仅提高了员工的业务能力，而且大大提升了员工的主人翁意识和对企业质量文化的理解。</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lang w:val="zh-CN"/>
        </w:rPr>
      </w:pPr>
    </w:p>
    <w:p>
      <w:pPr>
        <w:spacing w:line="539" w:lineRule="exact"/>
        <w:jc w:val="center"/>
        <w:textAlignment w:val="baseline"/>
        <w:rPr>
          <w:rFonts w:asciiTheme="majorEastAsia" w:hAnsiTheme="majorEastAsia" w:eastAsiaTheme="majorEastAsia" w:cstheme="majorEastAsia"/>
          <w:color w:val="000000"/>
          <w:spacing w:val="58"/>
          <w:w w:val="95"/>
          <w:sz w:val="41"/>
        </w:rPr>
      </w:pPr>
      <w:r>
        <w:rPr>
          <w:rFonts w:hint="eastAsia" w:asciiTheme="majorEastAsia" w:hAnsiTheme="majorEastAsia" w:eastAsiaTheme="majorEastAsia" w:cstheme="majorEastAsia"/>
          <w:color w:val="000000"/>
          <w:spacing w:val="58"/>
          <w:w w:val="95"/>
          <w:sz w:val="41"/>
        </w:rPr>
        <w:t>第三章 质量诚信</w:t>
      </w:r>
    </w:p>
    <w:p>
      <w:pPr>
        <w:spacing w:before="62" w:line="457" w:lineRule="exact"/>
        <w:textAlignment w:val="baseline"/>
        <w:rPr>
          <w:rFonts w:asciiTheme="minorEastAsia" w:hAnsiTheme="minorEastAsia" w:cstheme="minorEastAsia"/>
          <w:color w:val="000000"/>
          <w:spacing w:val="5"/>
          <w:sz w:val="26"/>
        </w:rPr>
      </w:pPr>
      <w:r>
        <w:rPr>
          <w:rFonts w:hint="eastAsia" w:asciiTheme="majorEastAsia" w:hAnsiTheme="majorEastAsia" w:eastAsiaTheme="majorEastAsia" w:cstheme="majorEastAsia"/>
          <w:color w:val="000000"/>
          <w:spacing w:val="5"/>
          <w:sz w:val="26"/>
        </w:rPr>
        <w:t>3. 1质量</w:t>
      </w:r>
      <w:r>
        <w:rPr>
          <w:rFonts w:hint="eastAsia" w:asciiTheme="minorEastAsia" w:hAnsiTheme="minorEastAsia" w:cstheme="minorEastAsia"/>
          <w:color w:val="000000"/>
          <w:spacing w:val="5"/>
          <w:sz w:val="26"/>
        </w:rPr>
        <w:t>诚信管理</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3.1.1完善质量体系，加强质量管理</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多年来，公司始终坚持以顾客为关注焦点，持续改进质量管理工作， 不断完善质量管理体系，通过行业标准、浙江制造标准，优化生产流程与工作流程，建立起了比较完善质量管理网络。质量管理体系、环境管理体系、职业健康安全管理体系等多体系在企业内部的高效运行，同时，导入卓越绩效管理模式，这一切，在很大程度上促进了工作质量和产品质量的提高。</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3.1.2严密节点控制，重视过程管理</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szCs w:val="26"/>
        </w:rPr>
        <w:t>公司按照</w:t>
      </w:r>
      <w:r>
        <w:rPr>
          <w:rFonts w:hint="eastAsia"/>
          <w:b/>
          <w:sz w:val="26"/>
          <w:szCs w:val="26"/>
        </w:rPr>
        <w:t>沙发用高耐磨机织物</w:t>
      </w:r>
      <w:r>
        <w:rPr>
          <w:rFonts w:hint="eastAsia" w:asciiTheme="majorEastAsia" w:hAnsiTheme="majorEastAsia" w:eastAsiaTheme="majorEastAsia" w:cstheme="majorEastAsia"/>
          <w:color w:val="000000"/>
          <w:spacing w:val="5"/>
          <w:sz w:val="26"/>
        </w:rPr>
        <w:t>设立复合和定型工序等质量关键点，实现检测项目全覆盖，生产过程层层把关。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3.1.3建立监督机制，执行责任管理</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制定质量管理考评管理制度，对生产部进行定期监督检查，鼓励责任部门和管理人员对体系运作、监督、客诉出现的问题进行快速反应、积极整改，彻底有效地执行纠正措施，避免出现质量、客诉问题后不纠正不改进的现象。</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3.1.4鼓励全员参与，实现质量改善</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公司重视质量文化建设，引导全员参与质量管理，通过不断深入开展合理化提案、日常质量改善、技术革新等措施，使广大员工充分参与到质量改善的每一个环节，提升产品质量、分享改善成果。</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3.1.5升级信息传递，强化指标监控</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公司在质量方针要求的前提下，每年度对下一年度的质量目标进行策划，并将总目标层层分解至各职能部门，各部门对受控目标任务进行分解、 统计、分析、改进，以确保公司总目标的实现。</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 2质量文化建设</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3.2.1诚信教育</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通过《人力资源控制程序》，对质量诚信教育制定培训方案，通过培训评价对培训效果进行验证，在全公司范围内推广和宣传质量诚信的精神。对包括企业产品研发、生产、采购、销售、服务等所有产品领域的质量控制、企业诚信文化的建设、宣传及活动组织、环境与职业安全健康等方面进行系统培训。</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3.2.2诚信自律</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获得了“企业研发技术中心”和“高新技术企业”等荣誉，在品牌知名度不断提升的同时，公司始终将企业质量诚信建设视为重要的一环，公司树立先进的企业价值观和正确的经营理念，守法经营，自觉接受有关部门的监督管理。</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3.2.3企业文化</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一个真正有生命的企业是因为有着重厚的质量基础作保证，一个企业的质量形象是靠每一位员工精心打造出来的。质量是生产过程的积累，只有生产过程中做到层层把关，点点控制，所生产的产品才有可能保证质量，成为人们心目中信的过的产品。为切实营造一个良好的质量文化氛围，公司领导积极倡导，通过员工主动参与、潜移默化的方式沟通职工的思想，从而产生对企业质量目标、质量观念、质量行为规范的“认同感”，树立 “质量第一、诚信为本”的理念。在质量文化所形成的氛围中，为实现企业的质量改进目标而努力工作，在自身技能提升的同时也有力促进了质量文化建设。</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通过提高广大员工诚实守信的道德素质，建设了一支讲诚信、业务精、作风硬的高素质员工队伍。公司始终以遵章守法为前提，以消费者需求为中心，以优质服务的手段开展生产经营活动，使诚实守信渗透到企业经营的各个环节。</w:t>
      </w:r>
    </w:p>
    <w:p>
      <w:pPr>
        <w:spacing w:line="539" w:lineRule="exact"/>
        <w:jc w:val="center"/>
        <w:textAlignment w:val="baseline"/>
        <w:rPr>
          <w:rFonts w:asciiTheme="majorEastAsia" w:hAnsiTheme="majorEastAsia" w:eastAsiaTheme="majorEastAsia" w:cstheme="majorEastAsia"/>
          <w:color w:val="000000"/>
          <w:spacing w:val="58"/>
          <w:w w:val="95"/>
          <w:sz w:val="41"/>
        </w:rPr>
      </w:pPr>
    </w:p>
    <w:p>
      <w:pPr>
        <w:spacing w:line="539" w:lineRule="exact"/>
        <w:jc w:val="center"/>
        <w:textAlignment w:val="baseline"/>
        <w:rPr>
          <w:rFonts w:asciiTheme="majorEastAsia" w:hAnsiTheme="majorEastAsia" w:eastAsiaTheme="majorEastAsia" w:cstheme="majorEastAsia"/>
          <w:color w:val="000000"/>
          <w:spacing w:val="58"/>
          <w:w w:val="95"/>
          <w:sz w:val="41"/>
        </w:rPr>
      </w:pPr>
    </w:p>
    <w:p>
      <w:pPr>
        <w:spacing w:line="539" w:lineRule="exact"/>
        <w:jc w:val="center"/>
        <w:textAlignment w:val="baseline"/>
        <w:rPr>
          <w:rFonts w:asciiTheme="majorEastAsia" w:hAnsiTheme="majorEastAsia" w:eastAsiaTheme="majorEastAsia" w:cstheme="majorEastAsia"/>
          <w:color w:val="000000"/>
          <w:spacing w:val="58"/>
          <w:w w:val="95"/>
          <w:sz w:val="41"/>
        </w:rPr>
      </w:pPr>
    </w:p>
    <w:p>
      <w:pPr>
        <w:spacing w:line="539" w:lineRule="exact"/>
        <w:jc w:val="center"/>
        <w:textAlignment w:val="baseline"/>
        <w:rPr>
          <w:rFonts w:asciiTheme="majorEastAsia" w:hAnsiTheme="majorEastAsia" w:eastAsiaTheme="majorEastAsia" w:cstheme="majorEastAsia"/>
          <w:color w:val="000000"/>
          <w:spacing w:val="58"/>
          <w:w w:val="95"/>
          <w:sz w:val="41"/>
        </w:rPr>
      </w:pPr>
      <w:r>
        <w:rPr>
          <w:rFonts w:hint="eastAsia" w:asciiTheme="majorEastAsia" w:hAnsiTheme="majorEastAsia" w:eastAsiaTheme="majorEastAsia" w:cstheme="majorEastAsia"/>
          <w:color w:val="000000"/>
          <w:spacing w:val="58"/>
          <w:w w:val="95"/>
          <w:sz w:val="41"/>
        </w:rPr>
        <w:t>第四章 质量基础</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4. 1专利</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公司重视始终贯彻标准化管理，具体由质检部负责产品标准化工作。</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目前公司拥有各种授权专利</w:t>
      </w:r>
      <w:r>
        <w:rPr>
          <w:rFonts w:hint="eastAsia" w:asciiTheme="majorEastAsia" w:hAnsiTheme="majorEastAsia" w:eastAsiaTheme="majorEastAsia" w:cstheme="majorEastAsia"/>
          <w:color w:val="000000"/>
          <w:spacing w:val="5"/>
          <w:sz w:val="26"/>
          <w:lang w:val="en-US" w:eastAsia="zh-CN"/>
        </w:rPr>
        <w:t>22</w:t>
      </w:r>
      <w:r>
        <w:rPr>
          <w:rFonts w:hint="eastAsia" w:asciiTheme="majorEastAsia" w:hAnsiTheme="majorEastAsia" w:eastAsiaTheme="majorEastAsia" w:cstheme="majorEastAsia"/>
          <w:color w:val="000000"/>
          <w:spacing w:val="5"/>
          <w:sz w:val="26"/>
        </w:rPr>
        <w:t>件。</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4. 2计量水平</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按国家法律和法规建立了有效的计量保证体系，由品检部负责公司计量器具的管理工作为保证计量器具的准确性和可靠性，在检定校准时积极与法定计量机构进行合作。通过有效的计量体系得出准确可靠的测量数据来控制生产、指导生产，取得了良好的经济效益和社会效益。</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4. 3认证认可情况</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公司严格按照ISO9001质量管理体系要求进行品质管理、生产过程控制与出厂品质控制。</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4.4特种设备安全管理</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按照国家有关法律、法规、规章、标准等的要求，建立和完善了安全生产管理制度和安全操作规程，并悬挂上墙。加强对职工的宣传教育，狠抓制度的落实工作，确保了各项制度的贯彻落实，有效杜绝了“三违”现象发生。</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公司的特种作业人员，经过上级主管部门培训并考试合格后，持证上岗，规范操作，确保了作业安全。</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line="539" w:lineRule="exact"/>
        <w:jc w:val="center"/>
        <w:textAlignment w:val="baseline"/>
        <w:rPr>
          <w:rFonts w:asciiTheme="majorEastAsia" w:hAnsiTheme="majorEastAsia" w:eastAsiaTheme="majorEastAsia" w:cstheme="majorEastAsia"/>
          <w:color w:val="000000"/>
          <w:spacing w:val="58"/>
          <w:w w:val="95"/>
          <w:sz w:val="41"/>
        </w:rPr>
      </w:pPr>
      <w:r>
        <w:rPr>
          <w:rFonts w:hint="eastAsia" w:asciiTheme="majorEastAsia" w:hAnsiTheme="majorEastAsia" w:eastAsiaTheme="majorEastAsia" w:cstheme="majorEastAsia"/>
          <w:color w:val="000000"/>
          <w:spacing w:val="58"/>
          <w:w w:val="95"/>
          <w:sz w:val="41"/>
        </w:rPr>
        <w:t>第五章 质量承诺</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1、本企业严格遵守《中华人民共和国产品质量法》、《中华人民共和国产品计量法》等相关法律法规，依法诚信经营。</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2、在正确运输、贮存和使用的情况下，客户收到货物之日起20天内提出异议，供方在48小时内对客户反映的问题进行分析，给出处理意见。</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3、如确认产品异常为供方造成的，无条件给客户调换或者退货。</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4、在产品研发及加工过程决不剽窃他人技术、专利、工艺等知识产权， 绝不使用剽窃他人技术的原材料。</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5、本企业严格执行原辅材料检验制度，所用的原辅材料及包装材料符合相应的国家标准、行业标准及其相关规定。</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6、不允许假冒伪劣原材料进厂，不使用检验不合格原材料进行生产。</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7、保证不生产加工假冒伪劣产品，承诺产品出厂产品批批检测，未经检验的产品绝不出厂。</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8、检验不合格的产品绝不出厂，决不以不合格品冒充合格品出厂。</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9、所采用的仪器设备严格按照国家法定要求进行检定，检定不合格的仪器设备绝不用于产品检测。</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10、保证所生产的批批产品都能进行追溯，如生产日期、班次，生产原料、生产过程、检验人员等等。</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line="539" w:lineRule="exact"/>
        <w:jc w:val="center"/>
        <w:textAlignment w:val="baseline"/>
        <w:rPr>
          <w:rFonts w:asciiTheme="majorEastAsia" w:hAnsiTheme="majorEastAsia" w:eastAsiaTheme="majorEastAsia" w:cstheme="majorEastAsia"/>
          <w:color w:val="000000"/>
          <w:spacing w:val="58"/>
          <w:w w:val="95"/>
          <w:sz w:val="41"/>
        </w:rPr>
      </w:pPr>
      <w:r>
        <w:rPr>
          <w:rFonts w:hint="eastAsia" w:asciiTheme="majorEastAsia" w:hAnsiTheme="majorEastAsia" w:eastAsiaTheme="majorEastAsia" w:cstheme="majorEastAsia"/>
          <w:color w:val="000000"/>
          <w:spacing w:val="58"/>
          <w:w w:val="95"/>
          <w:sz w:val="41"/>
        </w:rPr>
        <w:t>第六章 质量风险管理</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6. 1质量投诉</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为规范顾客投诉处理流程，公司制定了管理规定对公司产品质量管理，及时处理并答复客户反馈质量信息，营销中心接受客户质量反馈信息，及时传递到生产运营中心和品检部，由品检部负责处理客户反馈问题。</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客户投诉处理流程图</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记录客户投诉内容→判断客户投诉是否成立→确定投诉处理部门</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→分析原因并提出处理意见和方案→提交主管领导批示→实施处理→方案→总结评价</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营销中心负责投诉的受理、传递，负责将处理结果与投诉客户沟通、解释，包括对客户投诉当时情绪的安抚。</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品检部负责投诉处理的分类传递和呈报审批，组织投诉原因的追查、纠正措施的监督落实。</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其他部分对投诉的原因进行分析与调查。</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根据顾客投诉处理规范，对投诉信息进行收集、整合和分析，及时解决并加以反馈，将其用于公司及合作伙伴的改进，并对整改进行监督、评价。</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信息收集、整合管理。通过顾客回访、网站发布信息、顾客反馈等方式收集投诉信息，受到投诉信息后，进行记录、分析和整理，并根据流程转发到相关部门进行处理。在分析投诉信息时，借助相关的统计分析工具；在分析一些技术类或人员素质的问题时采用头脑风暴等方法。</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信息分析、共享，与改进管理。针对难以解决的投诉问题，由品检部把它列入专门台账，进行分析、整理后共享。对出现类似投诉后，按数据库的知识处理，提高投诉处理效率。</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6. 2质量风险监测</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6.2.1质量控制点</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对产品质量关键特性、关键部位、薄弱环节存在的风险进行重点控制并采取适宜的管理措施和方法，制订了相应关键岗位作业指导书。通过对质量控制点的人员能力、设备、物料、作业指导书、环境、评比策划，使得产品质量关键特性、关键部位、薄弱环节存在的风险处于控制中。</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6.2.2质量监督审核</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公司设置品检部，通过对各生产现场进行监督，对生产过程、工艺纪律执行情况进行监督检查，对质量监督检查所发现问题点的整改情况进行督促，确保其及时有效的整改。</w:t>
      </w:r>
    </w:p>
    <w:p>
      <w:pPr>
        <w:spacing w:before="62" w:line="457" w:lineRule="exact"/>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6.3应急管理</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w:t>
      </w:r>
    </w:p>
    <w:p>
      <w:pPr>
        <w:spacing w:before="62" w:line="457" w:lineRule="exact"/>
        <w:ind w:firstLine="540" w:firstLineChars="200"/>
        <w:textAlignment w:val="baseline"/>
        <w:rPr>
          <w:rFonts w:asciiTheme="majorEastAsia" w:hAnsiTheme="majorEastAsia" w:eastAsiaTheme="majorEastAsia" w:cstheme="majorEastAsia"/>
          <w:color w:val="000000"/>
          <w:spacing w:val="5"/>
          <w:sz w:val="26"/>
        </w:rPr>
      </w:pPr>
    </w:p>
    <w:p>
      <w:pPr>
        <w:spacing w:before="62" w:line="457" w:lineRule="exact"/>
        <w:ind w:firstLine="4590" w:firstLineChars="1700"/>
        <w:textAlignment w:val="baseline"/>
        <w:rPr>
          <w:rFonts w:asciiTheme="majorEastAsia" w:hAnsiTheme="majorEastAsia" w:eastAsiaTheme="majorEastAsia" w:cstheme="majorEastAsia"/>
          <w:color w:val="000000"/>
          <w:spacing w:val="5"/>
          <w:sz w:val="26"/>
        </w:rPr>
      </w:pPr>
    </w:p>
    <w:p>
      <w:pPr>
        <w:spacing w:before="62" w:line="457" w:lineRule="exact"/>
        <w:ind w:firstLine="4590" w:firstLineChars="17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浙江艾诺纺织科技有限公司</w:t>
      </w:r>
    </w:p>
    <w:p>
      <w:pPr>
        <w:spacing w:before="62" w:line="457" w:lineRule="exact"/>
        <w:ind w:firstLine="5130" w:firstLineChars="1900"/>
        <w:textAlignment w:val="baseline"/>
        <w:rPr>
          <w:rFonts w:asciiTheme="majorEastAsia" w:hAnsiTheme="majorEastAsia" w:eastAsiaTheme="majorEastAsia" w:cstheme="majorEastAsia"/>
          <w:color w:val="000000"/>
          <w:spacing w:val="5"/>
          <w:sz w:val="26"/>
        </w:rPr>
      </w:pPr>
      <w:r>
        <w:rPr>
          <w:rFonts w:hint="eastAsia" w:asciiTheme="majorEastAsia" w:hAnsiTheme="majorEastAsia" w:eastAsiaTheme="majorEastAsia" w:cstheme="majorEastAsia"/>
          <w:color w:val="000000"/>
          <w:spacing w:val="5"/>
          <w:sz w:val="26"/>
        </w:rPr>
        <w:t>202</w:t>
      </w:r>
      <w:r>
        <w:rPr>
          <w:rFonts w:hint="eastAsia" w:asciiTheme="majorEastAsia" w:hAnsiTheme="majorEastAsia" w:eastAsiaTheme="majorEastAsia" w:cstheme="majorEastAsia"/>
          <w:color w:val="000000"/>
          <w:spacing w:val="5"/>
          <w:sz w:val="26"/>
          <w:lang w:val="en-US" w:eastAsia="zh-CN"/>
        </w:rPr>
        <w:t>3</w:t>
      </w:r>
      <w:r>
        <w:rPr>
          <w:rFonts w:hint="eastAsia" w:asciiTheme="majorEastAsia" w:hAnsiTheme="majorEastAsia" w:eastAsiaTheme="majorEastAsia" w:cstheme="majorEastAsia"/>
          <w:color w:val="000000"/>
          <w:spacing w:val="5"/>
          <w:sz w:val="26"/>
        </w:rPr>
        <w:t>年</w:t>
      </w:r>
      <w:r>
        <w:rPr>
          <w:rFonts w:hint="eastAsia" w:asciiTheme="majorEastAsia" w:hAnsiTheme="majorEastAsia" w:eastAsiaTheme="majorEastAsia" w:cstheme="majorEastAsia"/>
          <w:color w:val="000000"/>
          <w:spacing w:val="5"/>
          <w:sz w:val="26"/>
          <w:lang w:val="en-US" w:eastAsia="zh-CN"/>
        </w:rPr>
        <w:t>12</w:t>
      </w:r>
      <w:r>
        <w:rPr>
          <w:rFonts w:hint="eastAsia" w:asciiTheme="majorEastAsia" w:hAnsiTheme="majorEastAsia" w:eastAsiaTheme="majorEastAsia" w:cstheme="majorEastAsia"/>
          <w:color w:val="000000"/>
          <w:spacing w:val="5"/>
          <w:sz w:val="26"/>
        </w:rPr>
        <w:t>月</w:t>
      </w:r>
      <w:r>
        <w:rPr>
          <w:rFonts w:hint="eastAsia" w:asciiTheme="majorEastAsia" w:hAnsiTheme="majorEastAsia" w:eastAsiaTheme="majorEastAsia" w:cstheme="majorEastAsia"/>
          <w:color w:val="000000"/>
          <w:spacing w:val="5"/>
          <w:sz w:val="26"/>
          <w:lang w:val="en-US" w:eastAsia="zh-CN"/>
        </w:rPr>
        <w:t>31</w:t>
      </w:r>
      <w:r>
        <w:rPr>
          <w:rFonts w:hint="eastAsia" w:asciiTheme="majorEastAsia" w:hAnsiTheme="majorEastAsia" w:eastAsiaTheme="majorEastAsia" w:cstheme="majorEastAsia"/>
          <w:color w:val="000000"/>
          <w:spacing w:val="5"/>
          <w:sz w:val="26"/>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zY5YjhjZjk2MGExY2JjNDgxMjE4YzU3YzFhNmUifQ=="/>
  </w:docVars>
  <w:rsids>
    <w:rsidRoot w:val="66DA7F54"/>
    <w:rsid w:val="00015EB4"/>
    <w:rsid w:val="00026D84"/>
    <w:rsid w:val="00086F71"/>
    <w:rsid w:val="000C7205"/>
    <w:rsid w:val="00107F15"/>
    <w:rsid w:val="00186886"/>
    <w:rsid w:val="001C1C90"/>
    <w:rsid w:val="001D54E5"/>
    <w:rsid w:val="00240758"/>
    <w:rsid w:val="00243577"/>
    <w:rsid w:val="0025724E"/>
    <w:rsid w:val="00307A0A"/>
    <w:rsid w:val="00362B51"/>
    <w:rsid w:val="00363533"/>
    <w:rsid w:val="003655DC"/>
    <w:rsid w:val="003A7530"/>
    <w:rsid w:val="00404AC0"/>
    <w:rsid w:val="00440B05"/>
    <w:rsid w:val="00466395"/>
    <w:rsid w:val="004A661E"/>
    <w:rsid w:val="004F37E9"/>
    <w:rsid w:val="00662628"/>
    <w:rsid w:val="007620A4"/>
    <w:rsid w:val="008019C0"/>
    <w:rsid w:val="008831F3"/>
    <w:rsid w:val="008B1FC8"/>
    <w:rsid w:val="00980FDA"/>
    <w:rsid w:val="009909BC"/>
    <w:rsid w:val="009D0B04"/>
    <w:rsid w:val="00A05361"/>
    <w:rsid w:val="00A95637"/>
    <w:rsid w:val="00B10CAD"/>
    <w:rsid w:val="00B12092"/>
    <w:rsid w:val="00C03F8A"/>
    <w:rsid w:val="00C06B33"/>
    <w:rsid w:val="00C772B6"/>
    <w:rsid w:val="00D0395F"/>
    <w:rsid w:val="00D92539"/>
    <w:rsid w:val="00E26740"/>
    <w:rsid w:val="00E7252F"/>
    <w:rsid w:val="00E82CB4"/>
    <w:rsid w:val="00E91819"/>
    <w:rsid w:val="00E9435D"/>
    <w:rsid w:val="00F304BD"/>
    <w:rsid w:val="00F334C8"/>
    <w:rsid w:val="00FA1CB4"/>
    <w:rsid w:val="00FA3914"/>
    <w:rsid w:val="1A4276A9"/>
    <w:rsid w:val="1EEA0A6A"/>
    <w:rsid w:val="2D7448B5"/>
    <w:rsid w:val="3718337E"/>
    <w:rsid w:val="3C396E1C"/>
    <w:rsid w:val="3F400601"/>
    <w:rsid w:val="46913810"/>
    <w:rsid w:val="4EFD0795"/>
    <w:rsid w:val="663D5EA7"/>
    <w:rsid w:val="66DA7F54"/>
    <w:rsid w:val="6D7D4276"/>
    <w:rsid w:val="7E32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autoRedefine/>
    <w:uiPriority w:val="0"/>
    <w:pPr>
      <w:ind w:left="289"/>
    </w:pPr>
    <w:rPr>
      <w:rFonts w:ascii="宋体" w:hAnsi="宋体"/>
      <w:sz w:val="26"/>
      <w:szCs w:val="26"/>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52D8D-789D-4ABA-894F-5577E6FE445D}">
  <ds:schemaRefs/>
</ds:datastoreItem>
</file>

<file path=docProps/app.xml><?xml version="1.0" encoding="utf-8"?>
<Properties xmlns="http://schemas.openxmlformats.org/officeDocument/2006/extended-properties" xmlns:vt="http://schemas.openxmlformats.org/officeDocument/2006/docPropsVTypes">
  <Template>Normal</Template>
  <Pages>13</Pages>
  <Words>911</Words>
  <Characters>5198</Characters>
  <Lines>43</Lines>
  <Paragraphs>12</Paragraphs>
  <TotalTime>2</TotalTime>
  <ScaleCrop>false</ScaleCrop>
  <LinksUpToDate>false</LinksUpToDate>
  <CharactersWithSpaces>6097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2020-08-07T05:15:00Z</dcterms:created>
  <dc:creator>f</dc:creator>
  <cp:lastModifiedBy>罗</cp:lastModifiedBy>
  <dcterms:modified xsi:type="dcterms:W3CDTF">2024-05-03T00:29:15Z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F53F94CDB4B04E7694E7857326360422_12</vt:lpwstr>
  </property>
</Properties>
</file>